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E5" w:rsidRDefault="00FB650B" w:rsidP="004D0AE5">
      <w:pPr>
        <w:pStyle w:val="Rubrik"/>
      </w:pPr>
      <w:r>
        <w:t xml:space="preserve">Vem har </w:t>
      </w:r>
      <w:r w:rsidR="00E720B8">
        <w:t>flest barn i Sverige?</w:t>
      </w:r>
    </w:p>
    <w:p w:rsidR="004D7AD4" w:rsidRPr="00E720B8" w:rsidRDefault="004728CB" w:rsidP="004D7AD4">
      <w:pPr>
        <w:rPr>
          <w:b/>
        </w:rPr>
      </w:pPr>
      <w:r w:rsidRPr="00E720B8">
        <w:rPr>
          <w:b/>
        </w:rPr>
        <w:t>Tallen W4009 förefaller vara</w:t>
      </w:r>
      <w:r w:rsidR="00E720B8">
        <w:rPr>
          <w:b/>
        </w:rPr>
        <w:t xml:space="preserve"> den individ i Sverige</w:t>
      </w:r>
      <w:r w:rsidR="00D757EF">
        <w:rPr>
          <w:b/>
        </w:rPr>
        <w:t xml:space="preserve"> som</w:t>
      </w:r>
      <w:r w:rsidR="00E720B8">
        <w:rPr>
          <w:b/>
        </w:rPr>
        <w:t xml:space="preserve"> fått flest barn</w:t>
      </w:r>
      <w:r w:rsidR="00D757EF">
        <w:rPr>
          <w:b/>
        </w:rPr>
        <w:t>. Det verkar vara cirka</w:t>
      </w:r>
      <w:r w:rsidR="00E720B8">
        <w:rPr>
          <w:b/>
        </w:rPr>
        <w:t xml:space="preserve"> </w:t>
      </w:r>
      <w:r w:rsidR="00D757EF">
        <w:rPr>
          <w:b/>
        </w:rPr>
        <w:t>tio</w:t>
      </w:r>
      <w:r w:rsidR="00114E08" w:rsidRPr="00E720B8">
        <w:rPr>
          <w:b/>
        </w:rPr>
        <w:t xml:space="preserve"> miljoner avkommor</w:t>
      </w:r>
      <w:r w:rsidRPr="00E720B8">
        <w:rPr>
          <w:b/>
        </w:rPr>
        <w:t xml:space="preserve"> till W4009</w:t>
      </w:r>
      <w:r w:rsidR="00114E08" w:rsidRPr="00E720B8">
        <w:rPr>
          <w:b/>
        </w:rPr>
        <w:t xml:space="preserve"> som överlevt barnaåren.</w:t>
      </w:r>
    </w:p>
    <w:p w:rsidR="004D7AD4" w:rsidRDefault="004D7AD4" w:rsidP="004D7AD4">
      <w:r>
        <w:t>Reproduktiv framgång (dvs</w:t>
      </w:r>
      <w:r w:rsidR="000E5285">
        <w:t>.</w:t>
      </w:r>
      <w:r>
        <w:t xml:space="preserve"> avkommans storlek</w:t>
      </w:r>
      <w:r w:rsidR="00114E08">
        <w:t>, fertilitet</w:t>
      </w:r>
      <w:r w:rsidR="008F719C">
        <w:t>,</w:t>
      </w:r>
      <w:r w:rsidR="00D757EF">
        <w:t xml:space="preserve"> familj med</w:t>
      </w:r>
      <w:r w:rsidR="008F719C">
        <w:t xml:space="preserve"> </w:t>
      </w:r>
      <w:r w:rsidR="00D757EF">
        <w:t>syskon</w:t>
      </w:r>
      <w:r>
        <w:t>) är</w:t>
      </w:r>
      <w:r w:rsidR="00C214D6">
        <w:t xml:space="preserve"> </w:t>
      </w:r>
      <w:r>
        <w:t>fundamental</w:t>
      </w:r>
      <w:r w:rsidR="00D757EF">
        <w:t>t</w:t>
      </w:r>
      <w:r>
        <w:t xml:space="preserve"> för</w:t>
      </w:r>
      <w:r w:rsidR="001A3F0A">
        <w:t xml:space="preserve"> biologi,</w:t>
      </w:r>
      <w:r>
        <w:t xml:space="preserve"> </w:t>
      </w:r>
      <w:r w:rsidR="001A3F0A">
        <w:t>evolution och biodiversitet. Det är därför lite förvånande att det inte verkar finnas skattn</w:t>
      </w:r>
      <w:r w:rsidR="00C214D6">
        <w:t>ingar hur stor</w:t>
      </w:r>
      <w:r w:rsidR="00E720B8">
        <w:t xml:space="preserve"> en barnaskara</w:t>
      </w:r>
      <w:bookmarkStart w:id="0" w:name="_GoBack"/>
      <w:bookmarkEnd w:id="0"/>
      <w:r w:rsidR="00C214D6">
        <w:t xml:space="preserve"> kan bli</w:t>
      </w:r>
      <w:r w:rsidR="00D757EF">
        <w:t>. Här framförs</w:t>
      </w:r>
      <w:r w:rsidR="001A3F0A">
        <w:t xml:space="preserve"> en</w:t>
      </w:r>
      <w:r w:rsidR="00D757EF">
        <w:t xml:space="preserve"> stark</w:t>
      </w:r>
      <w:r w:rsidR="001A3F0A">
        <w:t xml:space="preserve"> kandidat till Sveriges reproduktivt framgångsrikaste individ någonsin. Det är tallen W4009, som diskuteraras närmare på </w:t>
      </w:r>
      <w:hyperlink r:id="rId6" w:history="1">
        <w:r w:rsidR="00114E08">
          <w:rPr>
            <w:rStyle w:val="Hyperlnk"/>
          </w:rPr>
          <w:t>http://daglindgren.upsc.se/Successful_trees/w4009.</w:t>
        </w:r>
        <w:proofErr w:type="gramStart"/>
        <w:r w:rsidR="00114E08">
          <w:rPr>
            <w:rStyle w:val="Hyperlnk"/>
          </w:rPr>
          <w:t>htm</w:t>
        </w:r>
      </w:hyperlink>
      <w:r w:rsidR="00114E08">
        <w:t xml:space="preserve"> .</w:t>
      </w:r>
      <w:proofErr w:type="gramEnd"/>
      <w:r w:rsidR="00114E08">
        <w:t xml:space="preserve"> Jag har </w:t>
      </w:r>
      <w:r w:rsidR="008F719C">
        <w:t>råd</w:t>
      </w:r>
      <w:r w:rsidR="00114E08">
        <w:t>frågat ett antal ekol</w:t>
      </w:r>
      <w:r w:rsidR="00D757EF">
        <w:t>oger och biologer</w:t>
      </w:r>
      <w:r w:rsidR="008F719C">
        <w:t>, men ingen har</w:t>
      </w:r>
      <w:r w:rsidR="000E5285">
        <w:t xml:space="preserve"> föreslagit en </w:t>
      </w:r>
      <w:r w:rsidR="008F719C">
        <w:t>art där det troligen förekommer större barnaskaror</w:t>
      </w:r>
      <w:r w:rsidR="00C214D6">
        <w:t xml:space="preserve"> eller en individ som fått</w:t>
      </w:r>
      <w:r w:rsidR="000E5285">
        <w:t xml:space="preserve"> fler barn</w:t>
      </w:r>
      <w:r w:rsidR="00D757EF">
        <w:t>. Det</w:t>
      </w:r>
      <w:r w:rsidR="009A4B77">
        <w:t xml:space="preserve"> beror</w:t>
      </w:r>
      <w:r w:rsidR="00D757EF">
        <w:t xml:space="preserve"> förstås</w:t>
      </w:r>
      <w:r w:rsidR="0097144A">
        <w:t xml:space="preserve"> </w:t>
      </w:r>
      <w:r w:rsidR="009A4B77">
        <w:t>på d</w:t>
      </w:r>
      <w:r w:rsidR="00114E08">
        <w:t>efinit</w:t>
      </w:r>
      <w:r w:rsidR="00ED6252">
        <w:t>i</w:t>
      </w:r>
      <w:r w:rsidR="00114E08">
        <w:t>on</w:t>
      </w:r>
      <w:r w:rsidR="00974BFE">
        <w:t>en</w:t>
      </w:r>
      <w:r w:rsidR="009A4B77">
        <w:t>, som</w:t>
      </w:r>
      <w:r w:rsidR="00114E08">
        <w:t xml:space="preserve"> diskuteras nedan.</w:t>
      </w:r>
      <w:r w:rsidR="0097144A">
        <w:t xml:space="preserve"> Asexuell förökning i sista steget räknas inte.</w:t>
      </w:r>
    </w:p>
    <w:p w:rsidR="00457A69" w:rsidRPr="00DC5707" w:rsidRDefault="00457A69" w:rsidP="004D7AD4">
      <w:r>
        <w:rPr>
          <w:noProof/>
        </w:rPr>
        <w:drawing>
          <wp:anchor distT="0" distB="0" distL="114300" distR="114300" simplePos="0" relativeHeight="251658240" behindDoc="0" locked="0" layoutInCell="1" allowOverlap="1">
            <wp:simplePos x="0" y="0"/>
            <wp:positionH relativeFrom="column">
              <wp:posOffset>73660</wp:posOffset>
            </wp:positionH>
            <wp:positionV relativeFrom="paragraph">
              <wp:posOffset>92710</wp:posOffset>
            </wp:positionV>
            <wp:extent cx="1099185" cy="4724400"/>
            <wp:effectExtent l="0" t="0" r="5715" b="0"/>
            <wp:wrapSquare wrapText="bothSides"/>
            <wp:docPr id="1" name="Bildobjekt 1" descr="Y:\Successful_trees\w4009b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ccessful_trees\w4009b200.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85" cy="4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FDE" w:rsidRPr="00DC5707">
        <w:rPr>
          <w:i/>
        </w:rPr>
        <w:t>Bilden till vänster visar W4009</w:t>
      </w:r>
      <w:r w:rsidR="00DE301E">
        <w:rPr>
          <w:i/>
        </w:rPr>
        <w:t>,</w:t>
      </w:r>
      <w:r w:rsidR="00DC5707" w:rsidRPr="00DC5707">
        <w:rPr>
          <w:i/>
        </w:rPr>
        <w:t xml:space="preserve"> </w:t>
      </w:r>
      <w:r w:rsidR="00646C6D">
        <w:rPr>
          <w:i/>
        </w:rPr>
        <w:t xml:space="preserve">som det såg ut </w:t>
      </w:r>
      <w:r w:rsidR="00DC5707" w:rsidRPr="00DC5707">
        <w:rPr>
          <w:i/>
        </w:rPr>
        <w:t>när det valdes ut</w:t>
      </w:r>
      <w:r w:rsidR="00DC5707">
        <w:rPr>
          <w:i/>
        </w:rPr>
        <w:t xml:space="preserve"> av</w:t>
      </w:r>
      <w:r w:rsidR="00DC5707" w:rsidRPr="00DC5707">
        <w:rPr>
          <w:i/>
        </w:rPr>
        <w:t xml:space="preserve"> Erik Stefansson 1947</w:t>
      </w:r>
      <w:r w:rsidR="009A5FDE" w:rsidRPr="00DC5707">
        <w:rPr>
          <w:i/>
        </w:rPr>
        <w:t xml:space="preserve"> (foto Erik Stefansson)</w:t>
      </w:r>
      <w:r w:rsidR="00DC5707" w:rsidRPr="00DC5707">
        <w:rPr>
          <w:i/>
        </w:rPr>
        <w:t xml:space="preserve">. Trädet växte på lat 61 och 400 </w:t>
      </w:r>
      <w:proofErr w:type="spellStart"/>
      <w:r w:rsidR="00DC5707" w:rsidRPr="00DC5707">
        <w:rPr>
          <w:i/>
        </w:rPr>
        <w:t>möh</w:t>
      </w:r>
      <w:proofErr w:type="spellEnd"/>
      <w:r w:rsidR="00DC5707" w:rsidRPr="00DC5707">
        <w:rPr>
          <w:i/>
        </w:rPr>
        <w:t xml:space="preserve">. Det upptäcktes från en väg vid genomresa, inte på spaning </w:t>
      </w:r>
      <w:r w:rsidR="00DC5707">
        <w:rPr>
          <w:i/>
        </w:rPr>
        <w:t>i</w:t>
      </w:r>
      <w:r w:rsidR="00DC5707" w:rsidRPr="00DC5707">
        <w:rPr>
          <w:i/>
        </w:rPr>
        <w:t xml:space="preserve"> skogen.</w:t>
      </w:r>
    </w:p>
    <w:p w:rsidR="00ED6252" w:rsidRDefault="00ED6252" w:rsidP="004D7AD4">
      <w:r w:rsidRPr="00DC5707">
        <w:t>W4009 är</w:t>
      </w:r>
      <w:r w:rsidR="00974BFE" w:rsidRPr="00DC5707">
        <w:t xml:space="preserve"> den </w:t>
      </w:r>
      <w:r w:rsidR="009A4B77" w:rsidRPr="00DC5707">
        <w:t>skogsträds</w:t>
      </w:r>
      <w:r w:rsidR="00974BFE" w:rsidRPr="00DC5707">
        <w:t>klon som använts mest som förälder i Sveri</w:t>
      </w:r>
      <w:r w:rsidR="00974BFE">
        <w:t>ge. Orsaken är att den första raden med ympar såg skogligt bra ut och att den betedde sig bra som plantageträd. Detta visa</w:t>
      </w:r>
      <w:r w:rsidR="009A4B77">
        <w:t>r värdet av klontest, som nu är ett viktigt verktyg i skogsträdsförädling, även om en mycket liten del av skogsplanteringarna är med klonade plantor. Det är också intressant att notera att när man så småningom kunde se hur avkommorna utvecklades i fälttest, så får W4009 e</w:t>
      </w:r>
      <w:r w:rsidR="00D757EF">
        <w:t>n bra placering för avelsvärde</w:t>
      </w:r>
      <w:r w:rsidR="009A4B77">
        <w:t>.</w:t>
      </w:r>
    </w:p>
    <w:p w:rsidR="000A1194" w:rsidRDefault="00ED6252" w:rsidP="004D7AD4">
      <w:r>
        <w:t>Tallen W 4009 har uppympats sedan början av femtiotalet och har funnits i 17</w:t>
      </w:r>
      <w:r w:rsidR="009A4B77">
        <w:t xml:space="preserve"> fröplantager.</w:t>
      </w:r>
      <w:r>
        <w:t xml:space="preserve"> </w:t>
      </w:r>
      <w:r w:rsidR="009A4B77">
        <w:t xml:space="preserve">Fröplantage är en </w:t>
      </w:r>
      <w:r>
        <w:t>anl</w:t>
      </w:r>
      <w:r w:rsidR="009A4B77">
        <w:t>äggning</w:t>
      </w:r>
      <w:r>
        <w:t xml:space="preserve"> för att förse skogsbruket med utsäde.</w:t>
      </w:r>
      <w:r w:rsidR="00C214D6">
        <w:t xml:space="preserve"> Fröet från en del av </w:t>
      </w:r>
      <w:r w:rsidR="000A1194">
        <w:t>plantager</w:t>
      </w:r>
      <w:r w:rsidR="00C214D6">
        <w:t>na med W 4009</w:t>
      </w:r>
      <w:r w:rsidR="000A1194">
        <w:t xml:space="preserve"> används fortfarande för insådd i plantskola.</w:t>
      </w:r>
    </w:p>
    <w:p w:rsidR="00114E08" w:rsidRDefault="009A4B77" w:rsidP="004D7AD4">
      <w:r w:rsidRPr="00247D21">
        <w:rPr>
          <w:b/>
        </w:rPr>
        <w:t>Beräkning:</w:t>
      </w:r>
      <w:r>
        <w:t xml:space="preserve"> </w:t>
      </w:r>
      <w:r w:rsidR="008B1D02">
        <w:t>Det är omöjligt</w:t>
      </w:r>
      <w:r>
        <w:t xml:space="preserve"> att göra en exakt beräkning</w:t>
      </w:r>
      <w:r w:rsidR="008B1D02">
        <w:t xml:space="preserve">, en del av de ingående faktorerna är inte tillgängliga. Endast en beräkning av storleksordningen är möjlig. </w:t>
      </w:r>
      <w:r w:rsidR="000A1194">
        <w:t>Beakta situationen</w:t>
      </w:r>
      <w:r w:rsidR="00EA53D9">
        <w:t xml:space="preserve"> sedan början av 70-talet och några år fram i tiden</w:t>
      </w:r>
      <w:r w:rsidR="000A1194">
        <w:t>.</w:t>
      </w:r>
      <w:r w:rsidR="00ED6252">
        <w:t xml:space="preserve"> </w:t>
      </w:r>
      <w:r w:rsidR="004D1585">
        <w:t>Sverige planterar</w:t>
      </w:r>
      <w:r w:rsidR="00C214D6">
        <w:t xml:space="preserve"> årligen</w:t>
      </w:r>
      <w:r w:rsidR="002B31BA">
        <w:t xml:space="preserve"> (drygt)</w:t>
      </w:r>
      <w:r w:rsidR="00C214D6">
        <w:t xml:space="preserve"> hundra</w:t>
      </w:r>
      <w:r w:rsidR="004D1585">
        <w:t xml:space="preserve"> miljoner</w:t>
      </w:r>
      <w:r w:rsidR="00C214D6">
        <w:t xml:space="preserve"> (10</w:t>
      </w:r>
      <w:r w:rsidR="00C214D6">
        <w:rPr>
          <w:vertAlign w:val="superscript"/>
        </w:rPr>
        <w:t>8</w:t>
      </w:r>
      <w:r w:rsidR="00C214D6">
        <w:t>)</w:t>
      </w:r>
      <w:r w:rsidR="004D1585">
        <w:t xml:space="preserve"> tallplantor</w:t>
      </w:r>
      <w:r w:rsidR="00C214D6">
        <w:t>.</w:t>
      </w:r>
      <w:r w:rsidR="00247D21">
        <w:t xml:space="preserve"> Säg att en sjätte</w:t>
      </w:r>
      <w:r w:rsidR="004D1585">
        <w:t xml:space="preserve">del planteras i de områden där </w:t>
      </w:r>
      <w:r w:rsidR="00C214D6">
        <w:t>fröplantagerna användes</w:t>
      </w:r>
      <w:r>
        <w:t xml:space="preserve"> och att W4009</w:t>
      </w:r>
      <w:r w:rsidR="00D2220D">
        <w:t xml:space="preserve"> där</w:t>
      </w:r>
      <w:r>
        <w:t xml:space="preserve"> ingår</w:t>
      </w:r>
      <w:r w:rsidR="00D2220D">
        <w:t xml:space="preserve"> i nästan alla de plantageplantpartier</w:t>
      </w:r>
      <w:r w:rsidR="00C214D6">
        <w:t xml:space="preserve"> som hittills utplanterats</w:t>
      </w:r>
      <w:r w:rsidR="004D1585">
        <w:t>.</w:t>
      </w:r>
      <w:r w:rsidR="000A1194">
        <w:t xml:space="preserve"> Säg att</w:t>
      </w:r>
      <w:r w:rsidR="00BB198C">
        <w:t xml:space="preserve"> </w:t>
      </w:r>
      <w:proofErr w:type="gramStart"/>
      <w:r w:rsidR="00BB198C">
        <w:t>70</w:t>
      </w:r>
      <w:r w:rsidR="00C61E11">
        <w:t>%</w:t>
      </w:r>
      <w:proofErr w:type="gramEnd"/>
      <w:r w:rsidR="000A1194">
        <w:t xml:space="preserve"> av planterade plantor härrör från plantagefrö under perioden</w:t>
      </w:r>
      <w:r w:rsidR="00BB198C">
        <w:t xml:space="preserve">. </w:t>
      </w:r>
      <w:r w:rsidR="00C214D6">
        <w:t>(</w:t>
      </w:r>
      <w:r w:rsidR="00EA53D9">
        <w:t>1975 skattades fröplanted</w:t>
      </w:r>
      <w:r w:rsidR="00BB198C">
        <w:t xml:space="preserve">elen till </w:t>
      </w:r>
      <w:proofErr w:type="gramStart"/>
      <w:r w:rsidR="00BB198C">
        <w:t>60%</w:t>
      </w:r>
      <w:proofErr w:type="gramEnd"/>
      <w:r w:rsidR="00BB198C">
        <w:t xml:space="preserve"> och 2010 till 85%</w:t>
      </w:r>
      <w:r w:rsidR="00D2220D">
        <w:t>,</w:t>
      </w:r>
      <w:r w:rsidR="00BB198C">
        <w:t xml:space="preserve"> och andelen är nog högst i det aktuella området</w:t>
      </w:r>
      <w:r w:rsidR="000A1194">
        <w:t>.</w:t>
      </w:r>
      <w:r w:rsidR="00C214D6">
        <w:t>)</w:t>
      </w:r>
      <w:r w:rsidR="000A1194">
        <w:t xml:space="preserve"> Säg att hälften av de planterade plantorna överlever till</w:t>
      </w:r>
      <w:r w:rsidR="00E720B7">
        <w:t>s de är</w:t>
      </w:r>
      <w:r w:rsidR="000A1194">
        <w:t xml:space="preserve"> 1.3 m</w:t>
      </w:r>
      <w:r w:rsidR="00E720B7">
        <w:t xml:space="preserve"> och</w:t>
      </w:r>
      <w:r w:rsidR="00C214D6">
        <w:t xml:space="preserve"> definitionsmässigt</w:t>
      </w:r>
      <w:r w:rsidR="00E720B7">
        <w:t xml:space="preserve"> blir träd</w:t>
      </w:r>
      <w:r w:rsidR="000A1194">
        <w:t xml:space="preserve">. Säg att </w:t>
      </w:r>
      <w:r w:rsidR="00247D21">
        <w:t>fem</w:t>
      </w:r>
      <w:r w:rsidR="00E720B7">
        <w:t xml:space="preserve"> procent av</w:t>
      </w:r>
      <w:r w:rsidR="00D2220D">
        <w:t xml:space="preserve"> de aktuella</w:t>
      </w:r>
      <w:r w:rsidR="00E720B7">
        <w:t xml:space="preserve"> fröplantageplantorna har W4009 som </w:t>
      </w:r>
      <w:proofErr w:type="spellStart"/>
      <w:r w:rsidR="00E720B7">
        <w:t>förälder</w:t>
      </w:r>
      <w:r w:rsidR="00247D21">
        <w:rPr>
          <w:vertAlign w:val="superscript"/>
        </w:rPr>
        <w:t>A</w:t>
      </w:r>
      <w:proofErr w:type="spellEnd"/>
      <w:r w:rsidR="00E720B7">
        <w:t>.</w:t>
      </w:r>
    </w:p>
    <w:p w:rsidR="00114E08" w:rsidRDefault="00247D21" w:rsidP="004D7AD4">
      <w:r>
        <w:lastRenderedPageBreak/>
        <w:t>St</w:t>
      </w:r>
      <w:r w:rsidR="00EA53D9">
        <w:t>orlek på avkomman till W4009 = 4</w:t>
      </w:r>
      <w:r>
        <w:t>0</w:t>
      </w:r>
      <w:r w:rsidR="00E720B8">
        <w:t xml:space="preserve"> år</w:t>
      </w:r>
      <w:r w:rsidR="00EA53D9">
        <w:t xml:space="preserve"> plantering</w:t>
      </w:r>
      <w:r w:rsidR="00E720B8">
        <w:t>*</w:t>
      </w:r>
      <w:r>
        <w:t>10</w:t>
      </w:r>
      <w:r w:rsidR="00E720B8">
        <w:rPr>
          <w:vertAlign w:val="superscript"/>
        </w:rPr>
        <w:t>8</w:t>
      </w:r>
      <w:r w:rsidR="00E720B8">
        <w:t xml:space="preserve"> plant/år*</w:t>
      </w:r>
      <w:r>
        <w:t>1/6</w:t>
      </w:r>
      <w:r w:rsidR="00E720B8">
        <w:t xml:space="preserve"> del i Sverige</w:t>
      </w:r>
      <w:r>
        <w:t>*</w:t>
      </w:r>
      <w:r w:rsidR="00BB198C">
        <w:t>0.70</w:t>
      </w:r>
      <w:r w:rsidR="00EA53D9">
        <w:t xml:space="preserve"> andel plantagefrö *</w:t>
      </w:r>
      <w:r>
        <w:t>0.5</w:t>
      </w:r>
      <w:r w:rsidR="00E720B8">
        <w:t xml:space="preserve"> överlevande</w:t>
      </w:r>
      <w:r>
        <w:t>*0.05</w:t>
      </w:r>
      <w:r w:rsidR="00E720B8">
        <w:t xml:space="preserve"> del</w:t>
      </w:r>
      <w:r w:rsidR="00C61E11">
        <w:t xml:space="preserve"> av </w:t>
      </w:r>
      <w:proofErr w:type="gramStart"/>
      <w:r w:rsidR="00C61E11">
        <w:t>W4009</w:t>
      </w:r>
      <w:r w:rsidR="00E720B8">
        <w:t xml:space="preserve"> </w:t>
      </w:r>
      <w:r>
        <w:t xml:space="preserve"> =</w:t>
      </w:r>
      <w:proofErr w:type="gramEnd"/>
      <w:r w:rsidR="00C214D6">
        <w:t xml:space="preserve"> </w:t>
      </w:r>
      <w:r w:rsidR="002B31BA">
        <w:t>1/6*</w:t>
      </w:r>
      <w:r w:rsidR="00BB198C">
        <w:t>0.70</w:t>
      </w:r>
      <w:r w:rsidR="00742BCB">
        <w:t>*</w:t>
      </w:r>
      <w:r w:rsidR="002B31BA">
        <w:t>0.5*0.05*</w:t>
      </w:r>
      <w:r w:rsidR="00C214D6">
        <w:t>40</w:t>
      </w:r>
      <w:r w:rsidR="002B31BA">
        <w:t>*10</w:t>
      </w:r>
      <w:r w:rsidR="00C214D6">
        <w:rPr>
          <w:vertAlign w:val="superscript"/>
        </w:rPr>
        <w:t>8</w:t>
      </w:r>
      <w:r w:rsidR="002B31BA">
        <w:t xml:space="preserve"> =</w:t>
      </w:r>
      <w:r w:rsidR="00E720B8">
        <w:t xml:space="preserve"> </w:t>
      </w:r>
      <w:r w:rsidR="00D2220D" w:rsidRPr="00D2220D">
        <w:t>11</w:t>
      </w:r>
      <w:r w:rsidR="00E720B8" w:rsidRPr="00D2220D">
        <w:t>.</w:t>
      </w:r>
      <w:r w:rsidR="00D2220D" w:rsidRPr="00D2220D">
        <w:t>6</w:t>
      </w:r>
      <w:r w:rsidR="002B31BA">
        <w:t>*10</w:t>
      </w:r>
      <w:r w:rsidR="00E720B8">
        <w:rPr>
          <w:vertAlign w:val="superscript"/>
        </w:rPr>
        <w:t>6</w:t>
      </w:r>
      <w:r w:rsidR="00D2220D">
        <w:t xml:space="preserve">. </w:t>
      </w:r>
      <w:r w:rsidR="00E720B8">
        <w:t>E</w:t>
      </w:r>
      <w:r w:rsidR="008B1D02">
        <w:t>ftersom beräkningen inte är exakt</w:t>
      </w:r>
      <w:r w:rsidR="00BB198C">
        <w:t>,</w:t>
      </w:r>
      <w:r w:rsidR="008B1D02">
        <w:t xml:space="preserve"> </w:t>
      </w:r>
      <w:r w:rsidR="00BB198C">
        <w:t>så bör inte svaret vara det. W4009 är förälder till storleksordningen</w:t>
      </w:r>
      <w:r w:rsidR="00C23CEC">
        <w:t xml:space="preserve"> tio</w:t>
      </w:r>
      <w:r w:rsidR="00E720B8">
        <w:t xml:space="preserve"> miljoner träd.</w:t>
      </w:r>
    </w:p>
    <w:p w:rsidR="00974BFE" w:rsidRDefault="00B007F0" w:rsidP="004D7AD4">
      <w:r w:rsidRPr="00B007F0">
        <w:rPr>
          <w:b/>
        </w:rPr>
        <w:t>Uppmaning till läsarna</w:t>
      </w:r>
      <w:r w:rsidR="00974BFE" w:rsidRPr="00B007F0">
        <w:rPr>
          <w:b/>
        </w:rPr>
        <w:t xml:space="preserve"> att komma med motexempel</w:t>
      </w:r>
      <w:r w:rsidR="0080349E">
        <w:rPr>
          <w:b/>
        </w:rPr>
        <w:t xml:space="preserve"> och komplettera beräkningen</w:t>
      </w:r>
      <w:r w:rsidR="006B6BCD">
        <w:t>: Är verkligen W4009 den reproduktivt framgångsrikaste individen i Sverige?</w:t>
      </w:r>
      <w:r w:rsidR="00D252EA">
        <w:t xml:space="preserve"> </w:t>
      </w:r>
      <w:r w:rsidR="006B6BCD">
        <w:t>Är det någon som känner till ett exempel på större</w:t>
      </w:r>
      <w:r>
        <w:t xml:space="preserve"> reproduktiv</w:t>
      </w:r>
      <w:r w:rsidR="006B6BCD">
        <w:t xml:space="preserve"> framgång? I första hand m</w:t>
      </w:r>
      <w:r w:rsidR="00C23CEC">
        <w:t>ed mina definitioner, men hör gärna av er med</w:t>
      </w:r>
      <w:r>
        <w:t xml:space="preserve"> andra utmanare om svenskt mästerskap i repr</w:t>
      </w:r>
      <w:r w:rsidR="00C23CEC">
        <w:t>oduktion</w:t>
      </w:r>
      <w:r>
        <w:t>!</w:t>
      </w:r>
      <w:r w:rsidR="0080349E">
        <w:t xml:space="preserve"> Är </w:t>
      </w:r>
      <w:proofErr w:type="spellStart"/>
      <w:r w:rsidR="0080349E">
        <w:t>avkommestorleken</w:t>
      </w:r>
      <w:proofErr w:type="spellEnd"/>
      <w:r w:rsidR="0080349E">
        <w:t xml:space="preserve"> för W4009 rätt räknad, eller kan uppskattningen förbättras? Svar till Dag</w:t>
      </w:r>
      <w:proofErr w:type="gramStart"/>
      <w:r w:rsidR="0080349E">
        <w:t>.Lindgren</w:t>
      </w:r>
      <w:proofErr w:type="gramEnd"/>
      <w:r w:rsidR="0080349E">
        <w:t>@slu.se.</w:t>
      </w:r>
    </w:p>
    <w:p w:rsidR="00974BFE" w:rsidRDefault="006E722B" w:rsidP="004D7AD4">
      <w:r w:rsidRPr="006E722B">
        <w:rPr>
          <w:b/>
        </w:rPr>
        <w:t>Topp i Sverige eller topp i världen</w:t>
      </w:r>
      <w:proofErr w:type="gramStart"/>
      <w:r w:rsidR="00D2220D">
        <w:rPr>
          <w:b/>
        </w:rPr>
        <w:t>?</w:t>
      </w:r>
      <w:r>
        <w:t>:</w:t>
      </w:r>
      <w:proofErr w:type="gramEnd"/>
      <w:r>
        <w:t xml:space="preserve"> </w:t>
      </w:r>
      <w:proofErr w:type="spellStart"/>
      <w:r>
        <w:t>Tallindivider</w:t>
      </w:r>
      <w:proofErr w:type="spellEnd"/>
      <w:r w:rsidR="00397CAC">
        <w:t xml:space="preserve"> (kloner)</w:t>
      </w:r>
      <w:r>
        <w:t xml:space="preserve"> med </w:t>
      </w:r>
      <w:proofErr w:type="spellStart"/>
      <w:r>
        <w:t>avkommestorlekar</w:t>
      </w:r>
      <w:proofErr w:type="spellEnd"/>
      <w:r>
        <w:t xml:space="preserve"> i samma storleksordning</w:t>
      </w:r>
      <w:r w:rsidR="00C23CEC">
        <w:t xml:space="preserve"> eller förmodligen något större jämfört med</w:t>
      </w:r>
      <w:r>
        <w:t xml:space="preserve"> W4009 </w:t>
      </w:r>
      <w:r w:rsidR="00C23CEC">
        <w:t>finns i några andra länder. En starkare kandidat till nordiskt rekord finns i</w:t>
      </w:r>
      <w:r>
        <w:t xml:space="preserve"> Finland</w:t>
      </w:r>
      <w:r w:rsidR="000E5285">
        <w:t xml:space="preserve"> och</w:t>
      </w:r>
      <w:r w:rsidR="00C23CEC">
        <w:t xml:space="preserve"> en starkare kandidat till världsrekord i</w:t>
      </w:r>
      <w:r w:rsidR="000E5285">
        <w:t xml:space="preserve"> USA.</w:t>
      </w:r>
      <w:r w:rsidR="009A53C4">
        <w:t xml:space="preserve"> Det finns några andra tallar i Sverige som är två tredjedelar så frekventa som W4009, men kanske i slutändan får än större avkomma. Detta är osannolikt</w:t>
      </w:r>
      <w:r w:rsidR="00C23CEC">
        <w:t>,</w:t>
      </w:r>
      <w:r w:rsidR="009A53C4">
        <w:t xml:space="preserve"> och vi kommer aldrig att få svaret.</w:t>
      </w:r>
    </w:p>
    <w:p w:rsidR="000E5285" w:rsidRDefault="000E5285" w:rsidP="004D7AD4">
      <w:r>
        <w:t>”</w:t>
      </w:r>
      <w:r w:rsidRPr="000E5285">
        <w:rPr>
          <w:b/>
        </w:rPr>
        <w:t xml:space="preserve">All </w:t>
      </w:r>
      <w:proofErr w:type="spellStart"/>
      <w:r w:rsidRPr="000E5285">
        <w:rPr>
          <w:b/>
        </w:rPr>
        <w:t>time</w:t>
      </w:r>
      <w:proofErr w:type="spellEnd"/>
      <w:r w:rsidRPr="000E5285">
        <w:rPr>
          <w:b/>
        </w:rPr>
        <w:t xml:space="preserve"> </w:t>
      </w:r>
      <w:proofErr w:type="spellStart"/>
      <w:r w:rsidRPr="000E5285">
        <w:rPr>
          <w:b/>
        </w:rPr>
        <w:t>high</w:t>
      </w:r>
      <w:proofErr w:type="spellEnd"/>
      <w:r>
        <w:t xml:space="preserve">”. Att en tall blivit så framgångsrik beror på att Sverige började med </w:t>
      </w:r>
      <w:r w:rsidR="001E136D">
        <w:t>fröplantager i industriell utformning</w:t>
      </w:r>
      <w:r>
        <w:t xml:space="preserve"> 1949</w:t>
      </w:r>
      <w:r w:rsidR="001E136D">
        <w:t xml:space="preserve"> och verksamheten nådde full skala först när W4009 blev tillgänglig</w:t>
      </w:r>
      <w:r>
        <w:t>. Klonen har ännu inte tjänat ut som förälder</w:t>
      </w:r>
      <w:r w:rsidR="001E136D">
        <w:t>,</w:t>
      </w:r>
      <w:r>
        <w:t xml:space="preserve"> så det är först i den nära framtiden vi nått ”all </w:t>
      </w:r>
      <w:proofErr w:type="spellStart"/>
      <w:r>
        <w:t>time</w:t>
      </w:r>
      <w:proofErr w:type="spellEnd"/>
      <w:r>
        <w:t xml:space="preserve"> </w:t>
      </w:r>
      <w:proofErr w:type="spellStart"/>
      <w:r>
        <w:t>high</w:t>
      </w:r>
      <w:proofErr w:type="spellEnd"/>
      <w:r>
        <w:t>”</w:t>
      </w:r>
      <w:r w:rsidR="009A53C4">
        <w:t xml:space="preserve"> </w:t>
      </w:r>
      <w:r w:rsidR="00290447">
        <w:t>och den slutliga beräkningen kanske kan</w:t>
      </w:r>
      <w:r w:rsidR="009A53C4">
        <w:t xml:space="preserve"> vänta några år</w:t>
      </w:r>
      <w:r>
        <w:t>.</w:t>
      </w:r>
      <w:r w:rsidR="00290447">
        <w:t xml:space="preserve"> Det finns säkert många utvalda träd som används i fröplantager som får miljontals avkommor.</w:t>
      </w:r>
      <w:r w:rsidR="001E136D">
        <w:t xml:space="preserve"> Nu planeras ett tätare </w:t>
      </w:r>
      <w:r w:rsidR="009A53C4">
        <w:t>tids</w:t>
      </w:r>
      <w:r w:rsidR="001E136D">
        <w:t>intervall för byte av fröplantageträd och antalet kloner i fröplantager verkar öka.</w:t>
      </w:r>
      <w:r w:rsidR="00D93A38">
        <w:t xml:space="preserve"> På längre sikt ter det sig troligt att någon form av vegetativ förökning kommer att ta över fröplantagernas roll. Därför ter det sig ganska troligt att W</w:t>
      </w:r>
      <w:r w:rsidR="009A53C4">
        <w:t>4009s rekord blir bestående.</w:t>
      </w:r>
      <w:r w:rsidR="00290447">
        <w:t xml:space="preserve"> </w:t>
      </w:r>
    </w:p>
    <w:p w:rsidR="00646C6D" w:rsidRDefault="00646C6D" w:rsidP="004D7AD4">
      <w:r w:rsidRPr="00646C6D">
        <w:rPr>
          <w:b/>
        </w:rPr>
        <w:t>Dedikationsförslag</w:t>
      </w:r>
      <w:r>
        <w:t xml:space="preserve">: Jag föreslår att W4009 </w:t>
      </w:r>
      <w:proofErr w:type="spellStart"/>
      <w:r>
        <w:t>dedikeras</w:t>
      </w:r>
      <w:proofErr w:type="spellEnd"/>
      <w:r>
        <w:t xml:space="preserve"> till Erik Stefansson, som utsåg trädet, verkställde de första uppförökningarna och var en pionjär för skogsträdsförädlingen i norra Sverige.</w:t>
      </w:r>
    </w:p>
    <w:p w:rsidR="000E5285" w:rsidRDefault="000E5285" w:rsidP="000E5285">
      <w:r w:rsidRPr="00B007F0">
        <w:rPr>
          <w:b/>
        </w:rPr>
        <w:t>Är det farligt att det finns en så stor tallfamilj?</w:t>
      </w:r>
      <w:r>
        <w:t xml:space="preserve">  Det finns knappt 20 miljarder tallar i </w:t>
      </w:r>
      <w:proofErr w:type="spellStart"/>
      <w:r>
        <w:t>Sverige</w:t>
      </w:r>
      <w:r>
        <w:rPr>
          <w:vertAlign w:val="superscript"/>
        </w:rPr>
        <w:t>B</w:t>
      </w:r>
      <w:proofErr w:type="spellEnd"/>
      <w:r>
        <w:t xml:space="preserve"> så det är mindre än en tusendel av Sveriges ta</w:t>
      </w:r>
      <w:r w:rsidR="00646C6D">
        <w:t>llar som har W4009 som förälder. E</w:t>
      </w:r>
      <w:r>
        <w:t>ftersom träd har två föräldrar är W4009s genbidrag hälften så stort</w:t>
      </w:r>
      <w:r w:rsidR="00C23CEC">
        <w:t>, så det blir frågan om bråkdelar av en promille</w:t>
      </w:r>
      <w:r>
        <w:t xml:space="preserve">. Faror kopplade till genetisk variation och fröplantager utreddes senast av Lindgren 2010 </w:t>
      </w:r>
      <w:hyperlink r:id="rId8" w:history="1">
        <w:r>
          <w:rPr>
            <w:rStyle w:val="Hyperlnk"/>
          </w:rPr>
          <w:t>http://www.skogforsk.se/PageFiles/63421/Bilaga%205%20Genetisk%20variation%20och%20skaderisker.</w:t>
        </w:r>
        <w:proofErr w:type="gramStart"/>
        <w:r>
          <w:rPr>
            <w:rStyle w:val="Hyperlnk"/>
          </w:rPr>
          <w:t>pdf</w:t>
        </w:r>
      </w:hyperlink>
      <w:r>
        <w:t xml:space="preserve">  Min</w:t>
      </w:r>
      <w:proofErr w:type="gramEnd"/>
      <w:r>
        <w:t xml:space="preserve"> åsikt är att en så liten andel av den tall som ger allra störst bidra</w:t>
      </w:r>
      <w:r w:rsidR="00C23CEC">
        <w:t>get inte är något att oroa sig för</w:t>
      </w:r>
      <w:r>
        <w:t xml:space="preserve">. Framtida fröplantager kommer troligen inte att resultera i individer som ger större avkommor. </w:t>
      </w:r>
    </w:p>
    <w:p w:rsidR="00114E08" w:rsidRDefault="00114E08" w:rsidP="004D7AD4">
      <w:r w:rsidRPr="00B007F0">
        <w:rPr>
          <w:b/>
        </w:rPr>
        <w:t>Definition:</w:t>
      </w:r>
      <w:r>
        <w:t xml:space="preserve"> </w:t>
      </w:r>
      <w:r w:rsidR="001C6863">
        <w:t>Pålitligheten av påståendet beror på definitionen. Individer kan lägga många ägg som ger upphov till många småttingar</w:t>
      </w:r>
      <w:r w:rsidR="00AF5B35">
        <w:t>,</w:t>
      </w:r>
      <w:r w:rsidR="001C6863">
        <w:t xml:space="preserve"> men en mycket liten del överlever det tidiga stad</w:t>
      </w:r>
      <w:r w:rsidR="00247D21">
        <w:t>iet. Jag lägger här gränsen vid minst 1.3 meter höjd för att</w:t>
      </w:r>
      <w:r w:rsidR="00D2220D">
        <w:t xml:space="preserve"> kallas träd, annars blir det bara en</w:t>
      </w:r>
      <w:r w:rsidR="001C6863">
        <w:t xml:space="preserve"> planta</w:t>
      </w:r>
      <w:r w:rsidR="00D2220D">
        <w:t xml:space="preserve"> som bortfaller i den tidiga barndomen inte räknas</w:t>
      </w:r>
      <w:r w:rsidR="001C6863">
        <w:t>. En avkomma skall ha överlevt</w:t>
      </w:r>
      <w:r w:rsidR="006E722B">
        <w:t xml:space="preserve"> äggstadiet och</w:t>
      </w:r>
      <w:r w:rsidR="001C6863">
        <w:t xml:space="preserve"> barndomen för att räknas. Därmed bortfaller många fiskar. Man skulle</w:t>
      </w:r>
      <w:r w:rsidR="00D2220D">
        <w:t xml:space="preserve"> också</w:t>
      </w:r>
      <w:r w:rsidR="001C6863">
        <w:t xml:space="preserve"> kunna beaktat bara se</w:t>
      </w:r>
      <w:r w:rsidR="006E722B">
        <w:t>xuellt mogen avkomma</w:t>
      </w:r>
      <w:r w:rsidR="00C920DD">
        <w:t>, eller bara</w:t>
      </w:r>
      <w:r w:rsidR="006E722B">
        <w:t xml:space="preserve"> avkomma</w:t>
      </w:r>
      <w:r w:rsidR="001C6863">
        <w:t xml:space="preserve"> som faktiskt själva</w:t>
      </w:r>
      <w:r w:rsidR="00D2220D">
        <w:t xml:space="preserve"> i sin tur</w:t>
      </w:r>
      <w:r w:rsidR="001C6863">
        <w:t xml:space="preserve"> får avkomma.</w:t>
      </w:r>
      <w:r w:rsidR="00646C6D">
        <w:t xml:space="preserve"> Det har också intresse vilken individ som har den största nu faktiskt levande avkomman.</w:t>
      </w:r>
      <w:r w:rsidR="00D2220D">
        <w:t xml:space="preserve"> Även med de definitionerna</w:t>
      </w:r>
      <w:r w:rsidR="001C6863">
        <w:t xml:space="preserve"> hävdar sig </w:t>
      </w:r>
      <w:r w:rsidR="004D2A0D">
        <w:t>nog W4009 bra.</w:t>
      </w:r>
      <w:r w:rsidR="00646C6D">
        <w:t xml:space="preserve"> </w:t>
      </w:r>
      <w:r w:rsidR="00646C6D">
        <w:lastRenderedPageBreak/>
        <w:t>Större delen av de 10 miljoner träd som beräknades lever nog idag och det tillkommer nog ungefär lika många (växer upp till träd) som det försvinner (naturligt eller genom avverkning) för närvarande.</w:t>
      </w:r>
      <w:r w:rsidR="004D2A0D">
        <w:t xml:space="preserve"> A</w:t>
      </w:r>
      <w:r w:rsidR="001C6863">
        <w:t>sexuell förökning</w:t>
      </w:r>
      <w:r w:rsidR="004D2A0D">
        <w:t xml:space="preserve"> räknas inte</w:t>
      </w:r>
      <w:r w:rsidR="001C6863">
        <w:t xml:space="preserve"> som avkomma, varje </w:t>
      </w:r>
      <w:proofErr w:type="spellStart"/>
      <w:r w:rsidR="001C6863">
        <w:t>avkommeindivid</w:t>
      </w:r>
      <w:proofErr w:type="spellEnd"/>
      <w:r w:rsidR="001C6863">
        <w:t xml:space="preserve"> skall vara</w:t>
      </w:r>
      <w:r w:rsidR="002B31BA">
        <w:t xml:space="preserve"> genetiskt ski</w:t>
      </w:r>
      <w:r w:rsidR="001C6863">
        <w:t>ld från de andra och ha uppkommit med sexuell förökning</w:t>
      </w:r>
      <w:r w:rsidR="002069D6">
        <w:t xml:space="preserve"> för att räknas</w:t>
      </w:r>
      <w:r w:rsidR="001C6863">
        <w:t>.</w:t>
      </w:r>
      <w:r w:rsidR="00D2220D">
        <w:t xml:space="preserve"> Annars finns det ett ofantligt antal</w:t>
      </w:r>
      <w:r w:rsidR="006E722B">
        <w:t xml:space="preserve"> encelliga arte</w:t>
      </w:r>
      <w:r w:rsidR="00D2220D">
        <w:t>r, som skulle vida överträffa W4009</w:t>
      </w:r>
      <w:r w:rsidR="004D2A0D">
        <w:t>. Asexuell förökning till stora antal gäller även t ex potatis och maskros</w:t>
      </w:r>
      <w:r w:rsidR="006E722B">
        <w:t>.</w:t>
      </w:r>
      <w:r w:rsidR="00D2220D">
        <w:t xml:space="preserve"> </w:t>
      </w:r>
      <w:r w:rsidR="00397CAC">
        <w:t>Totala antalet ättlingar i nedstigande led godkänns inte (sju miljarder människor härstammar alla från samma urmoder) utan bara antalet barn. Även för hermafroditer (mördarsnigel t ex) godkänns bara barn (det är sexuell förökning även när mamma och pappa är samma)</w:t>
      </w:r>
      <w:r w:rsidR="00C41856">
        <w:t xml:space="preserve"> och</w:t>
      </w:r>
      <w:r w:rsidR="00397CAC">
        <w:t xml:space="preserve"> inte ättlingar.</w:t>
      </w:r>
      <w:r w:rsidR="002069D6">
        <w:t xml:space="preserve"> </w:t>
      </w:r>
      <w:r w:rsidR="001C6863">
        <w:t>Däremot ac</w:t>
      </w:r>
      <w:r w:rsidR="006B6BCD">
        <w:t>cepteras kloning av föräldraindivid</w:t>
      </w:r>
      <w:r w:rsidR="0095248F">
        <w:t>erna.</w:t>
      </w:r>
      <w:r w:rsidR="006B5CB7">
        <w:t xml:space="preserve"> </w:t>
      </w:r>
      <w:r w:rsidR="001C6863">
        <w:t>W4009</w:t>
      </w:r>
      <w:r w:rsidR="006B5CB7">
        <w:t xml:space="preserve"> representeras nog av storleksordningen tusen ympar</w:t>
      </w:r>
      <w:r w:rsidR="001C6863">
        <w:t>.</w:t>
      </w:r>
      <w:r w:rsidR="00397CAC">
        <w:t xml:space="preserve"> Den bästa</w:t>
      </w:r>
      <w:r w:rsidR="00646C6D">
        <w:t xml:space="preserve"> enskilda</w:t>
      </w:r>
      <w:r w:rsidR="00397CAC">
        <w:t xml:space="preserve"> ympen av dessa kan ha fåt</w:t>
      </w:r>
      <w:r w:rsidR="0097144A">
        <w:t>t</w:t>
      </w:r>
      <w:r w:rsidR="00397CAC">
        <w:t xml:space="preserve"> hundratusen avkommor. Det</w:t>
      </w:r>
      <w:r w:rsidR="0097144A">
        <w:t xml:space="preserve"> kanske finns andra domesticerade individer</w:t>
      </w:r>
      <w:r w:rsidR="00397CAC">
        <w:t>, där kloning hjälper en förälder</w:t>
      </w:r>
      <w:r w:rsidR="0097144A">
        <w:t xml:space="preserve"> att få många </w:t>
      </w:r>
      <w:proofErr w:type="spellStart"/>
      <w:r w:rsidR="00397CAC">
        <w:t>många</w:t>
      </w:r>
      <w:proofErr w:type="spellEnd"/>
      <w:r w:rsidR="00397CAC">
        <w:t xml:space="preserve"> miljoner</w:t>
      </w:r>
      <w:r w:rsidR="0097144A">
        <w:t xml:space="preserve"> avkommor?</w:t>
      </w:r>
      <w:r w:rsidR="002069D6">
        <w:t xml:space="preserve"> Och om W4009 slår ett rekord, så är</w:t>
      </w:r>
      <w:r w:rsidR="00B5039C">
        <w:t xml:space="preserve"> det </w:t>
      </w:r>
      <w:r w:rsidR="002069D6">
        <w:t>tack vare domesticeringen.</w:t>
      </w:r>
      <w:r w:rsidR="00ED6252">
        <w:t xml:space="preserve"> Sedan vet jag inte vad alla små insekter och havsorganismer och encelliga organismer har för sig</w:t>
      </w:r>
      <w:r w:rsidR="00E720B7">
        <w:t>. Det är ett önskemål att storleken av</w:t>
      </w:r>
      <w:r w:rsidR="00ED6252">
        <w:t xml:space="preserve"> en </w:t>
      </w:r>
      <w:proofErr w:type="spellStart"/>
      <w:r w:rsidR="00974BFE">
        <w:t>avkomme</w:t>
      </w:r>
      <w:r w:rsidR="00E720B7">
        <w:t>individ</w:t>
      </w:r>
      <w:proofErr w:type="spellEnd"/>
      <w:r w:rsidR="00E720B7">
        <w:t xml:space="preserve"> är något så när stor</w:t>
      </w:r>
      <w:r w:rsidR="00974BFE">
        <w:t xml:space="preserve">, inte </w:t>
      </w:r>
      <w:r w:rsidR="00E720B7">
        <w:t>mindre än säg tio gram</w:t>
      </w:r>
      <w:r w:rsidR="00ED6252">
        <w:t>.</w:t>
      </w:r>
      <w:r w:rsidR="00E720B7">
        <w:t xml:space="preserve"> Annars blir det så ohanterligt många arter där kännedomen är begränsad.</w:t>
      </w:r>
      <w:r w:rsidR="00646C6D">
        <w:t xml:space="preserve"> Även om omständigheterna kanske gör troligt att det finns någon lika reproduktiv individ av en annan art, så kan detta förmodligen inte knytas till en väl identifierad, dokumenterad, namngiven och fotograferad individ.</w:t>
      </w:r>
    </w:p>
    <w:p w:rsidR="00AF5B35" w:rsidRDefault="00AF5B35" w:rsidP="004D7AD4">
      <w:r w:rsidRPr="00AF5B35">
        <w:rPr>
          <w:b/>
        </w:rPr>
        <w:t>”Natur” och ”kultur”.</w:t>
      </w:r>
      <w:r>
        <w:t xml:space="preserve"> I en balanserad natur förväntas en reproduktiv individ i genomsnitt ge upphov till en ny reproduktiv individ (två som den som förälder ger hälften av generna till). Det måste vara mycket ovanligt i ”naturen” att en individ får många reproducerande avkommor men är mycket vanligt vid domesticering. Problemet anses då inte vara hur många avkommor individer får utan att de inte får en ”för stor” andel.</w:t>
      </w:r>
    </w:p>
    <w:p w:rsidR="00BB198C" w:rsidRDefault="00BB198C" w:rsidP="004D7AD4">
      <w:r>
        <w:t xml:space="preserve">Tackord: Forskare på </w:t>
      </w:r>
      <w:proofErr w:type="spellStart"/>
      <w:r>
        <w:t>Skogforsk</w:t>
      </w:r>
      <w:proofErr w:type="spellEnd"/>
      <w:r>
        <w:t xml:space="preserve"> har sammanst</w:t>
      </w:r>
      <w:r w:rsidR="004115B2">
        <w:t xml:space="preserve">ällt en del uppgifter och bidragit till </w:t>
      </w:r>
      <w:r>
        <w:t>resonemangen.</w:t>
      </w:r>
      <w:r w:rsidR="0097144A">
        <w:t xml:space="preserve"> En finsk kollega fäste</w:t>
      </w:r>
      <w:r w:rsidR="009A53C4">
        <w:t xml:space="preserve"> min</w:t>
      </w:r>
      <w:r w:rsidR="0097144A">
        <w:t xml:space="preserve"> uppmärksamhet på en liknande framgångrik tall i Finland.</w:t>
      </w:r>
    </w:p>
    <w:p w:rsidR="00BB198C" w:rsidRPr="004D7AD4" w:rsidRDefault="00BB198C" w:rsidP="00BB198C">
      <w:r>
        <w:t xml:space="preserve">Dag Lindgren </w:t>
      </w:r>
      <w:r w:rsidR="009A53C4">
        <w:t>(professor emeritus – skogsgenetik)</w:t>
      </w:r>
    </w:p>
    <w:p w:rsidR="009A2D66" w:rsidRDefault="009A2D66" w:rsidP="004D7AD4"/>
    <w:p w:rsidR="00E720B7" w:rsidRPr="00B007F0" w:rsidRDefault="009A2D66" w:rsidP="004D7AD4">
      <w:pPr>
        <w:rPr>
          <w:b/>
        </w:rPr>
      </w:pPr>
      <w:r w:rsidRPr="00B007F0">
        <w:rPr>
          <w:b/>
        </w:rPr>
        <w:t xml:space="preserve">Noter: </w:t>
      </w:r>
    </w:p>
    <w:p w:rsidR="00E720B7" w:rsidRDefault="00247D21" w:rsidP="004D7AD4">
      <w:r>
        <w:t>A</w:t>
      </w:r>
      <w:r w:rsidR="00E720B7">
        <w:t xml:space="preserve"> En typisk fröplantage </w:t>
      </w:r>
      <w:r w:rsidR="00DF7777">
        <w:t>har fyrtio kloner. Härrör alla f</w:t>
      </w:r>
      <w:r w:rsidR="0080349E">
        <w:t>äder från fröplantagen uppskattar jag</w:t>
      </w:r>
      <w:r w:rsidR="00DF7777">
        <w:t xml:space="preserve"> det bli fem procent som har en klon som förälder. Detta får reduceras något eftersom </w:t>
      </w:r>
      <w:r w:rsidR="00B007F0">
        <w:t>en del fä</w:t>
      </w:r>
      <w:r>
        <w:t>der härrör utan</w:t>
      </w:r>
      <w:r w:rsidR="0080349E">
        <w:t xml:space="preserve">för fröplantagen. Det kan </w:t>
      </w:r>
      <w:r>
        <w:t>fi</w:t>
      </w:r>
      <w:r w:rsidR="00EA53D9">
        <w:t>nnas några plantager utan W4009 och andelen plantager utan W4009 stiger när förädlingen går framåt.</w:t>
      </w:r>
      <w:r>
        <w:t xml:space="preserve"> M</w:t>
      </w:r>
      <w:r w:rsidR="00B007F0">
        <w:t>en å andra sidan ansågs W4009 nog var</w:t>
      </w:r>
      <w:r w:rsidR="00EA53D9">
        <w:t>a</w:t>
      </w:r>
      <w:r w:rsidR="00B007F0">
        <w:t xml:space="preserve"> ett bra plantageträd</w:t>
      </w:r>
      <w:r w:rsidR="00EA53D9">
        <w:t xml:space="preserve"> och har ett bra avelsvärde</w:t>
      </w:r>
      <w:r w:rsidR="009A53C4">
        <w:t xml:space="preserve"> och kan i några plantager</w:t>
      </w:r>
      <w:r w:rsidR="0080349E">
        <w:t xml:space="preserve"> i senare delen av plantagens livstid</w:t>
      </w:r>
      <w:r w:rsidR="009A53C4">
        <w:t xml:space="preserve"> förstär</w:t>
      </w:r>
      <w:r w:rsidR="0080349E">
        <w:t>kts med särplockning, och därför ha</w:t>
      </w:r>
      <w:r w:rsidR="009A53C4">
        <w:t xml:space="preserve"> något högre frekvens</w:t>
      </w:r>
      <w:r w:rsidR="00B007F0">
        <w:t>. Så vi håller oss till fem procent.</w:t>
      </w:r>
    </w:p>
    <w:p w:rsidR="0002730F" w:rsidRDefault="00247D21" w:rsidP="004D7AD4">
      <w:r>
        <w:t>B</w:t>
      </w:r>
      <w:r w:rsidR="009A2D66">
        <w:t xml:space="preserve"> </w:t>
      </w:r>
      <w:r w:rsidR="00415051">
        <w:t>Enligt skogstaxeringen</w:t>
      </w:r>
      <w:r w:rsidR="0080349E">
        <w:t xml:space="preserve"> finns</w:t>
      </w:r>
      <w:r w:rsidR="00415051">
        <w:t xml:space="preserve"> 22.5</w:t>
      </w:r>
      <w:r w:rsidR="009A2D66">
        <w:t xml:space="preserve"> miljoner hektar</w:t>
      </w:r>
      <w:r w:rsidR="00415051">
        <w:t xml:space="preserve"> produktiv</w:t>
      </w:r>
      <w:r w:rsidR="00E720B7">
        <w:t xml:space="preserve"> skogsmark</w:t>
      </w:r>
      <w:r w:rsidR="00415051">
        <w:t xml:space="preserve"> med i genomsnitt 619 levande tallar högre än 1.3 m per hektar = 13.9</w:t>
      </w:r>
      <w:r w:rsidR="00A57829">
        <w:t xml:space="preserve"> miljarder. Härutöver</w:t>
      </w:r>
      <w:r w:rsidR="009A53C4">
        <w:t xml:space="preserve"> finns</w:t>
      </w:r>
      <w:r w:rsidR="00A57829">
        <w:t xml:space="preserve"> tallar på</w:t>
      </w:r>
      <w:r w:rsidR="009A53C4">
        <w:t xml:space="preserve"> andra ”ägoslag” än produktiv </w:t>
      </w:r>
      <w:r w:rsidR="0080349E">
        <w:t>skogsmark. J</w:t>
      </w:r>
      <w:r w:rsidR="009A53C4">
        <w:t xml:space="preserve">ag gissar det </w:t>
      </w:r>
      <w:r w:rsidR="0080349E">
        <w:t>tillkommer 4 miljarder tallar. Jag g</w:t>
      </w:r>
      <w:r w:rsidR="009A53C4">
        <w:t>issar det finns 18</w:t>
      </w:r>
      <w:r w:rsidR="00A57829">
        <w:t xml:space="preserve"> miljarder tallar i Sverige</w:t>
      </w:r>
      <w:r w:rsidR="00E720B7">
        <w:t xml:space="preserve">. </w:t>
      </w:r>
      <w:r w:rsidR="00A57829">
        <w:t>Jag antar att en sjättedel (3</w:t>
      </w:r>
      <w:r w:rsidR="00290447">
        <w:t xml:space="preserve"> miljarder) finns</w:t>
      </w:r>
      <w:r w:rsidR="00E720B7">
        <w:t xml:space="preserve"> i de områden som</w:t>
      </w:r>
      <w:r w:rsidR="00290447">
        <w:t xml:space="preserve"> fröplantagerna med W4009 servat</w:t>
      </w:r>
      <w:r w:rsidR="00E720B7">
        <w:t>.</w:t>
      </w:r>
      <w:r w:rsidR="002B31BA">
        <w:t xml:space="preserve"> </w:t>
      </w:r>
      <w:r w:rsidR="002B31BA">
        <w:lastRenderedPageBreak/>
        <w:t>Eftersom W4009 var så uppmärksammad och bra förmodar jag att den spred</w:t>
      </w:r>
      <w:r w:rsidR="009A53C4">
        <w:t>s över ett något vidare område ä</w:t>
      </w:r>
      <w:r w:rsidR="002B31BA">
        <w:t>n normalt.</w:t>
      </w:r>
      <w:r w:rsidR="00A57829">
        <w:t xml:space="preserve"> </w:t>
      </w:r>
    </w:p>
    <w:sectPr w:rsidR="0002730F" w:rsidSect="00895C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A0D41"/>
    <w:multiLevelType w:val="hybridMultilevel"/>
    <w:tmpl w:val="6A129072"/>
    <w:lvl w:ilvl="0" w:tplc="9C40C7A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91"/>
    <w:rsid w:val="00010991"/>
    <w:rsid w:val="00016A12"/>
    <w:rsid w:val="0002730F"/>
    <w:rsid w:val="00056C6E"/>
    <w:rsid w:val="000A1194"/>
    <w:rsid w:val="000A5CE1"/>
    <w:rsid w:val="000E5285"/>
    <w:rsid w:val="000F4D2E"/>
    <w:rsid w:val="000F5A67"/>
    <w:rsid w:val="00114E08"/>
    <w:rsid w:val="001509AF"/>
    <w:rsid w:val="001A3F0A"/>
    <w:rsid w:val="001C6863"/>
    <w:rsid w:val="001E136D"/>
    <w:rsid w:val="002069D6"/>
    <w:rsid w:val="00217DDD"/>
    <w:rsid w:val="00247D21"/>
    <w:rsid w:val="00290447"/>
    <w:rsid w:val="002A5694"/>
    <w:rsid w:val="002B31BA"/>
    <w:rsid w:val="002E634C"/>
    <w:rsid w:val="00300295"/>
    <w:rsid w:val="00397CAC"/>
    <w:rsid w:val="004115B2"/>
    <w:rsid w:val="00415051"/>
    <w:rsid w:val="00457A69"/>
    <w:rsid w:val="004728CB"/>
    <w:rsid w:val="00474740"/>
    <w:rsid w:val="004B68C8"/>
    <w:rsid w:val="004D0AE5"/>
    <w:rsid w:val="004D1585"/>
    <w:rsid w:val="004D2A0D"/>
    <w:rsid w:val="004D7AD4"/>
    <w:rsid w:val="004F335A"/>
    <w:rsid w:val="00541C88"/>
    <w:rsid w:val="0057729A"/>
    <w:rsid w:val="00646C6D"/>
    <w:rsid w:val="006B5CB7"/>
    <w:rsid w:val="006B6BCD"/>
    <w:rsid w:val="006D55D5"/>
    <w:rsid w:val="006E722B"/>
    <w:rsid w:val="006F68A0"/>
    <w:rsid w:val="006F6C0A"/>
    <w:rsid w:val="00722B0C"/>
    <w:rsid w:val="00742BCB"/>
    <w:rsid w:val="00753C8D"/>
    <w:rsid w:val="0078121B"/>
    <w:rsid w:val="0080349E"/>
    <w:rsid w:val="008076E2"/>
    <w:rsid w:val="008265C6"/>
    <w:rsid w:val="008568A6"/>
    <w:rsid w:val="00895C7D"/>
    <w:rsid w:val="008B1D02"/>
    <w:rsid w:val="008D57E5"/>
    <w:rsid w:val="008F252B"/>
    <w:rsid w:val="008F719C"/>
    <w:rsid w:val="0095248F"/>
    <w:rsid w:val="0097144A"/>
    <w:rsid w:val="00974BFE"/>
    <w:rsid w:val="009A2D66"/>
    <w:rsid w:val="009A4B77"/>
    <w:rsid w:val="009A53C4"/>
    <w:rsid w:val="009A5FDE"/>
    <w:rsid w:val="00A40509"/>
    <w:rsid w:val="00A57829"/>
    <w:rsid w:val="00AA5A11"/>
    <w:rsid w:val="00AC23F6"/>
    <w:rsid w:val="00AD3FDF"/>
    <w:rsid w:val="00AF5B35"/>
    <w:rsid w:val="00B007F0"/>
    <w:rsid w:val="00B5039C"/>
    <w:rsid w:val="00B50640"/>
    <w:rsid w:val="00B76A76"/>
    <w:rsid w:val="00BB198C"/>
    <w:rsid w:val="00BD2CD2"/>
    <w:rsid w:val="00C00538"/>
    <w:rsid w:val="00C214D6"/>
    <w:rsid w:val="00C23919"/>
    <w:rsid w:val="00C23CEC"/>
    <w:rsid w:val="00C41856"/>
    <w:rsid w:val="00C60748"/>
    <w:rsid w:val="00C61E11"/>
    <w:rsid w:val="00C920DD"/>
    <w:rsid w:val="00CB46A8"/>
    <w:rsid w:val="00CE6D70"/>
    <w:rsid w:val="00D2220D"/>
    <w:rsid w:val="00D252EA"/>
    <w:rsid w:val="00D65545"/>
    <w:rsid w:val="00D757EF"/>
    <w:rsid w:val="00D821BE"/>
    <w:rsid w:val="00D93A38"/>
    <w:rsid w:val="00DA12D1"/>
    <w:rsid w:val="00DC5707"/>
    <w:rsid w:val="00DE301E"/>
    <w:rsid w:val="00DF1E1D"/>
    <w:rsid w:val="00DF7777"/>
    <w:rsid w:val="00E6797C"/>
    <w:rsid w:val="00E720B7"/>
    <w:rsid w:val="00E720B8"/>
    <w:rsid w:val="00EA53D9"/>
    <w:rsid w:val="00EC7EFD"/>
    <w:rsid w:val="00ED6252"/>
    <w:rsid w:val="00F440E0"/>
    <w:rsid w:val="00F86EC6"/>
    <w:rsid w:val="00FB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D0A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D0AE5"/>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semiHidden/>
    <w:unhideWhenUsed/>
    <w:rsid w:val="00EC7EFD"/>
    <w:rPr>
      <w:color w:val="0000FF"/>
      <w:u w:val="single"/>
    </w:rPr>
  </w:style>
  <w:style w:type="paragraph" w:styleId="Normalwebb">
    <w:name w:val="Normal (Web)"/>
    <w:basedOn w:val="Normal"/>
    <w:uiPriority w:val="99"/>
    <w:semiHidden/>
    <w:unhideWhenUsed/>
    <w:rsid w:val="006F6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6F68A0"/>
  </w:style>
  <w:style w:type="paragraph" w:styleId="Ballongtext">
    <w:name w:val="Balloon Text"/>
    <w:basedOn w:val="Normal"/>
    <w:link w:val="BallongtextChar"/>
    <w:uiPriority w:val="99"/>
    <w:semiHidden/>
    <w:unhideWhenUsed/>
    <w:rsid w:val="00F440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0E0"/>
    <w:rPr>
      <w:rFonts w:ascii="Tahoma" w:hAnsi="Tahoma" w:cs="Tahoma"/>
      <w:sz w:val="16"/>
      <w:szCs w:val="16"/>
    </w:rPr>
  </w:style>
  <w:style w:type="paragraph" w:styleId="Liststycke">
    <w:name w:val="List Paragraph"/>
    <w:basedOn w:val="Normal"/>
    <w:uiPriority w:val="34"/>
    <w:qFormat/>
    <w:rsid w:val="00541C88"/>
    <w:pPr>
      <w:ind w:left="720"/>
      <w:contextualSpacing/>
    </w:pPr>
  </w:style>
  <w:style w:type="character" w:styleId="AnvndHyperlnk">
    <w:name w:val="FollowedHyperlink"/>
    <w:basedOn w:val="Standardstycketeckensnitt"/>
    <w:uiPriority w:val="99"/>
    <w:semiHidden/>
    <w:unhideWhenUsed/>
    <w:rsid w:val="00B506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D0A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D0AE5"/>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semiHidden/>
    <w:unhideWhenUsed/>
    <w:rsid w:val="00EC7EFD"/>
    <w:rPr>
      <w:color w:val="0000FF"/>
      <w:u w:val="single"/>
    </w:rPr>
  </w:style>
  <w:style w:type="paragraph" w:styleId="Normalwebb">
    <w:name w:val="Normal (Web)"/>
    <w:basedOn w:val="Normal"/>
    <w:uiPriority w:val="99"/>
    <w:semiHidden/>
    <w:unhideWhenUsed/>
    <w:rsid w:val="006F6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6F68A0"/>
  </w:style>
  <w:style w:type="paragraph" w:styleId="Ballongtext">
    <w:name w:val="Balloon Text"/>
    <w:basedOn w:val="Normal"/>
    <w:link w:val="BallongtextChar"/>
    <w:uiPriority w:val="99"/>
    <w:semiHidden/>
    <w:unhideWhenUsed/>
    <w:rsid w:val="00F440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0E0"/>
    <w:rPr>
      <w:rFonts w:ascii="Tahoma" w:hAnsi="Tahoma" w:cs="Tahoma"/>
      <w:sz w:val="16"/>
      <w:szCs w:val="16"/>
    </w:rPr>
  </w:style>
  <w:style w:type="paragraph" w:styleId="Liststycke">
    <w:name w:val="List Paragraph"/>
    <w:basedOn w:val="Normal"/>
    <w:uiPriority w:val="34"/>
    <w:qFormat/>
    <w:rsid w:val="00541C88"/>
    <w:pPr>
      <w:ind w:left="720"/>
      <w:contextualSpacing/>
    </w:pPr>
  </w:style>
  <w:style w:type="character" w:styleId="AnvndHyperlnk">
    <w:name w:val="FollowedHyperlink"/>
    <w:basedOn w:val="Standardstycketeckensnitt"/>
    <w:uiPriority w:val="99"/>
    <w:semiHidden/>
    <w:unhideWhenUsed/>
    <w:rsid w:val="00B50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5580">
      <w:bodyDiv w:val="1"/>
      <w:marLeft w:val="0"/>
      <w:marRight w:val="0"/>
      <w:marTop w:val="0"/>
      <w:marBottom w:val="0"/>
      <w:divBdr>
        <w:top w:val="none" w:sz="0" w:space="0" w:color="auto"/>
        <w:left w:val="none" w:sz="0" w:space="0" w:color="auto"/>
        <w:bottom w:val="none" w:sz="0" w:space="0" w:color="auto"/>
        <w:right w:val="none" w:sz="0" w:space="0" w:color="auto"/>
      </w:divBdr>
    </w:div>
    <w:div w:id="419906680">
      <w:bodyDiv w:val="1"/>
      <w:marLeft w:val="0"/>
      <w:marRight w:val="0"/>
      <w:marTop w:val="0"/>
      <w:marBottom w:val="0"/>
      <w:divBdr>
        <w:top w:val="none" w:sz="0" w:space="0" w:color="auto"/>
        <w:left w:val="none" w:sz="0" w:space="0" w:color="auto"/>
        <w:bottom w:val="none" w:sz="0" w:space="0" w:color="auto"/>
        <w:right w:val="none" w:sz="0" w:space="0" w:color="auto"/>
      </w:divBdr>
    </w:div>
    <w:div w:id="766315968">
      <w:bodyDiv w:val="1"/>
      <w:marLeft w:val="0"/>
      <w:marRight w:val="0"/>
      <w:marTop w:val="0"/>
      <w:marBottom w:val="0"/>
      <w:divBdr>
        <w:top w:val="none" w:sz="0" w:space="0" w:color="auto"/>
        <w:left w:val="none" w:sz="0" w:space="0" w:color="auto"/>
        <w:bottom w:val="none" w:sz="0" w:space="0" w:color="auto"/>
        <w:right w:val="none" w:sz="0" w:space="0" w:color="auto"/>
      </w:divBdr>
    </w:div>
    <w:div w:id="935676474">
      <w:bodyDiv w:val="1"/>
      <w:marLeft w:val="0"/>
      <w:marRight w:val="0"/>
      <w:marTop w:val="0"/>
      <w:marBottom w:val="0"/>
      <w:divBdr>
        <w:top w:val="none" w:sz="0" w:space="0" w:color="auto"/>
        <w:left w:val="none" w:sz="0" w:space="0" w:color="auto"/>
        <w:bottom w:val="none" w:sz="0" w:space="0" w:color="auto"/>
        <w:right w:val="none" w:sz="0" w:space="0" w:color="auto"/>
      </w:divBdr>
    </w:div>
    <w:div w:id="16449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gforsk.se/PageFiles/63421/Bilaga%205%20Genetisk%20variation%20och%20skaderisker.pdf" TargetMode="External"/><Relationship Id="rId3" Type="http://schemas.microsoft.com/office/2007/relationships/stylesWithEffects" Target="stylesWithEffect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glindgren.upsc.se/Successful_trees/w4009.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2690</TotalTime>
  <Pages>4</Pages>
  <Words>1564</Words>
  <Characters>8295</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 Umeå</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Lindgren</dc:creator>
  <cp:lastModifiedBy>DagL</cp:lastModifiedBy>
  <cp:revision>31</cp:revision>
  <dcterms:created xsi:type="dcterms:W3CDTF">2013-11-20T09:21:00Z</dcterms:created>
  <dcterms:modified xsi:type="dcterms:W3CDTF">2013-12-08T21:53:00Z</dcterms:modified>
</cp:coreProperties>
</file>