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B0F" w:rsidRPr="001F531D" w:rsidRDefault="00481B0F" w:rsidP="00962D2C">
      <w:pPr>
        <w:spacing w:before="60"/>
        <w:ind w:left="3005" w:hanging="3005"/>
        <w:jc w:val="center"/>
        <w:rPr>
          <w:rFonts w:ascii="Times New Roman" w:eastAsia="Calibri" w:hAnsi="Times New Roman" w:cs="Times New Roman"/>
          <w:b/>
          <w:sz w:val="24"/>
          <w:szCs w:val="24"/>
        </w:rPr>
      </w:pPr>
      <w:r w:rsidRPr="001F531D">
        <w:rPr>
          <w:rFonts w:ascii="Times New Roman" w:eastAsia="Calibri" w:hAnsi="Times New Roman" w:cs="Times New Roman"/>
          <w:b/>
          <w:sz w:val="24"/>
          <w:szCs w:val="24"/>
        </w:rPr>
        <w:t>Global warming and seed orchards with special reference to Sweden</w:t>
      </w:r>
    </w:p>
    <w:p w:rsidR="00481B0F" w:rsidRPr="001F531D" w:rsidRDefault="00481B0F" w:rsidP="001F531D">
      <w:pPr>
        <w:autoSpaceDE w:val="0"/>
        <w:autoSpaceDN w:val="0"/>
        <w:adjustRightInd w:val="0"/>
        <w:jc w:val="center"/>
        <w:rPr>
          <w:rFonts w:ascii="Times New Roman" w:eastAsia="MS Mincho" w:hAnsi="Times New Roman" w:cs="Times New Roman"/>
          <w:sz w:val="24"/>
          <w:szCs w:val="24"/>
          <w:lang w:eastAsia="ja-JP"/>
        </w:rPr>
      </w:pPr>
      <w:r w:rsidRPr="001F531D">
        <w:rPr>
          <w:rFonts w:ascii="Times New Roman" w:eastAsia="MS Mincho" w:hAnsi="Times New Roman" w:cs="Times New Roman"/>
          <w:sz w:val="24"/>
          <w:szCs w:val="24"/>
          <w:lang w:eastAsia="ja-JP"/>
        </w:rPr>
        <w:t>Dag Lindgren, Department of Forest Genetics and Plant Physiology,</w:t>
      </w:r>
    </w:p>
    <w:p w:rsidR="00481B0F" w:rsidRPr="001F531D" w:rsidRDefault="00481B0F" w:rsidP="00481B0F">
      <w:pPr>
        <w:autoSpaceDE w:val="0"/>
        <w:autoSpaceDN w:val="0"/>
        <w:adjustRightInd w:val="0"/>
        <w:rPr>
          <w:rFonts w:ascii="Times New Roman" w:eastAsia="MS Mincho" w:hAnsi="Times New Roman" w:cs="Times New Roman"/>
          <w:lang w:eastAsia="ja-JP"/>
        </w:rPr>
      </w:pPr>
      <w:r w:rsidRPr="001F531D">
        <w:rPr>
          <w:rFonts w:ascii="Times New Roman" w:eastAsia="MS Mincho" w:hAnsi="Times New Roman" w:cs="Times New Roman"/>
          <w:lang w:eastAsia="ja-JP"/>
        </w:rPr>
        <w:t>The Swedish University of Agricultural Sciences, SE 90 183 Umeå, Sweden, Dag.Lindgren@genfys.slu.se</w:t>
      </w:r>
    </w:p>
    <w:p w:rsidR="00481B0F" w:rsidRPr="001F531D" w:rsidRDefault="00481B0F" w:rsidP="00481B0F">
      <w:pPr>
        <w:autoSpaceDE w:val="0"/>
        <w:autoSpaceDN w:val="0"/>
        <w:adjustRightInd w:val="0"/>
        <w:rPr>
          <w:rFonts w:ascii="Times New Roman" w:eastAsia="MS Mincho" w:hAnsi="Times New Roman" w:cs="Times New Roman"/>
          <w:lang w:eastAsia="ja-JP"/>
        </w:rPr>
      </w:pPr>
    </w:p>
    <w:p w:rsidR="005E4F2D" w:rsidRPr="001F531D" w:rsidRDefault="00481B0F" w:rsidP="001F531D">
      <w:pPr>
        <w:autoSpaceDE w:val="0"/>
        <w:autoSpaceDN w:val="0"/>
        <w:adjustRightInd w:val="0"/>
        <w:jc w:val="both"/>
        <w:rPr>
          <w:rFonts w:ascii="Times New Roman" w:eastAsia="MS Mincho" w:hAnsi="Times New Roman" w:cs="Times New Roman"/>
          <w:lang w:eastAsia="ja-JP"/>
        </w:rPr>
      </w:pPr>
      <w:r w:rsidRPr="001F531D">
        <w:rPr>
          <w:rFonts w:ascii="Times New Roman" w:eastAsia="MS Mincho" w:hAnsi="Times New Roman" w:cs="Times New Roman"/>
          <w:lang w:eastAsia="ja-JP"/>
        </w:rPr>
        <w:t>Global warming is on every-one</w:t>
      </w:r>
      <w:r w:rsidR="005E4F2D" w:rsidRPr="001F531D">
        <w:rPr>
          <w:rFonts w:ascii="Times New Roman" w:eastAsia="MS Mincho" w:hAnsi="Times New Roman" w:cs="Times New Roman"/>
          <w:lang w:eastAsia="ja-JP"/>
        </w:rPr>
        <w:t>’</w:t>
      </w:r>
      <w:r w:rsidRPr="001F531D">
        <w:rPr>
          <w:rFonts w:ascii="Times New Roman" w:eastAsia="MS Mincho" w:hAnsi="Times New Roman" w:cs="Times New Roman"/>
          <w:lang w:eastAsia="ja-JP"/>
        </w:rPr>
        <w:t xml:space="preserve">s mind, what are the genetic consequences for plant production and seed orchards in Sweden?  Man’s activities add considerably to the uncertainty about future environments compared to variations in the </w:t>
      </w:r>
      <w:r w:rsidR="00DB0163" w:rsidRPr="001F531D">
        <w:rPr>
          <w:rFonts w:ascii="Times New Roman" w:eastAsia="MS Mincho" w:hAnsi="Times New Roman" w:cs="Times New Roman"/>
          <w:lang w:eastAsia="ja-JP"/>
        </w:rPr>
        <w:t>past. A warming the coming century</w:t>
      </w:r>
      <w:r w:rsidRPr="001F531D">
        <w:rPr>
          <w:rFonts w:ascii="Times New Roman" w:eastAsia="MS Mincho" w:hAnsi="Times New Roman" w:cs="Times New Roman"/>
          <w:lang w:eastAsia="ja-JP"/>
        </w:rPr>
        <w:t xml:space="preserve"> should be regarded a sufficiently safe prediction to motivate immediate actions.</w:t>
      </w:r>
    </w:p>
    <w:p w:rsidR="00481B0F" w:rsidRPr="001F531D" w:rsidRDefault="00481B0F" w:rsidP="001F531D">
      <w:pPr>
        <w:autoSpaceDE w:val="0"/>
        <w:autoSpaceDN w:val="0"/>
        <w:adjustRightInd w:val="0"/>
        <w:jc w:val="both"/>
        <w:rPr>
          <w:rFonts w:ascii="Times New Roman" w:eastAsia="MS Mincho" w:hAnsi="Times New Roman" w:cs="Times New Roman"/>
          <w:lang w:eastAsia="ja-JP"/>
        </w:rPr>
      </w:pPr>
      <w:r w:rsidRPr="001F531D">
        <w:rPr>
          <w:rFonts w:ascii="Times New Roman" w:eastAsia="MS Mincho" w:hAnsi="Times New Roman" w:cs="Times New Roman"/>
          <w:lang w:eastAsia="ja-JP"/>
        </w:rPr>
        <w:t>More seed orchards constitute a recommended response to global warming, as they supply a more robust, predictable, reliable and controllable seed source. Seed orchards can be modified for climate prognosis immediate before seed harvest by rouging, selective harvest, supplementary pollination or artificial crosses. Natural regeneration</w:t>
      </w:r>
      <w:r w:rsidR="00883911" w:rsidRPr="001F531D">
        <w:rPr>
          <w:rFonts w:ascii="Times New Roman" w:eastAsia="MS Mincho" w:hAnsi="Times New Roman" w:cs="Times New Roman"/>
          <w:lang w:eastAsia="ja-JP"/>
        </w:rPr>
        <w:t xml:space="preserve"> or local seeds</w:t>
      </w:r>
      <w:r w:rsidRPr="001F531D">
        <w:rPr>
          <w:rFonts w:ascii="Times New Roman" w:eastAsia="MS Mincho" w:hAnsi="Times New Roman" w:cs="Times New Roman"/>
          <w:lang w:eastAsia="ja-JP"/>
        </w:rPr>
        <w:t xml:space="preserve"> cannot be regarded as well-adapted any more, </w:t>
      </w:r>
      <w:r w:rsidR="00883911" w:rsidRPr="001F531D">
        <w:rPr>
          <w:rFonts w:ascii="Times New Roman" w:eastAsia="MS Mincho" w:hAnsi="Times New Roman" w:cs="Times New Roman"/>
          <w:lang w:eastAsia="ja-JP"/>
        </w:rPr>
        <w:t xml:space="preserve">therefore </w:t>
      </w:r>
      <w:r w:rsidRPr="001F531D">
        <w:rPr>
          <w:rFonts w:ascii="Times New Roman" w:eastAsia="MS Mincho" w:hAnsi="Times New Roman" w:cs="Times New Roman"/>
          <w:lang w:eastAsia="ja-JP"/>
        </w:rPr>
        <w:t>seed orchards now become more competitive. The addition of around 20 percent to forest production added by improved material means a better utilization of the forest resource, which is a major component for a future sustainable world supported by renewable resources.</w:t>
      </w:r>
    </w:p>
    <w:p w:rsidR="00481B0F" w:rsidRPr="001F531D" w:rsidRDefault="00481B0F" w:rsidP="001F531D">
      <w:pPr>
        <w:autoSpaceDE w:val="0"/>
        <w:autoSpaceDN w:val="0"/>
        <w:adjustRightInd w:val="0"/>
        <w:jc w:val="both"/>
        <w:rPr>
          <w:rFonts w:ascii="Times New Roman" w:eastAsia="MS Mincho" w:hAnsi="Times New Roman" w:cs="Times New Roman"/>
          <w:lang w:eastAsia="ja-JP"/>
        </w:rPr>
      </w:pPr>
      <w:r w:rsidRPr="001F531D">
        <w:rPr>
          <w:rFonts w:ascii="Times New Roman" w:eastAsia="MS Mincho" w:hAnsi="Times New Roman" w:cs="Times New Roman"/>
          <w:lang w:eastAsia="ja-JP"/>
        </w:rPr>
        <w:t>The recruitment population is routinely tested at several localities covering a range of environments, and is accumulated over several generations of testing at different times. This means that forest tree breeding produces seed orchard clones, which are plastic and adapted over a range of environments. The clones can be drawn from a</w:t>
      </w:r>
      <w:r w:rsidR="00883911" w:rsidRPr="001F531D">
        <w:rPr>
          <w:rFonts w:ascii="Times New Roman" w:eastAsia="MS Mincho" w:hAnsi="Times New Roman" w:cs="Times New Roman"/>
          <w:lang w:eastAsia="ja-JP"/>
        </w:rPr>
        <w:t xml:space="preserve"> desirable</w:t>
      </w:r>
      <w:r w:rsidRPr="001F531D">
        <w:rPr>
          <w:rFonts w:ascii="Times New Roman" w:eastAsia="MS Mincho" w:hAnsi="Times New Roman" w:cs="Times New Roman"/>
          <w:lang w:eastAsia="ja-JP"/>
        </w:rPr>
        <w:t xml:space="preserve"> range</w:t>
      </w:r>
      <w:r w:rsidR="00883911" w:rsidRPr="001F531D">
        <w:rPr>
          <w:rFonts w:ascii="Times New Roman" w:eastAsia="MS Mincho" w:hAnsi="Times New Roman" w:cs="Times New Roman"/>
          <w:lang w:eastAsia="ja-JP"/>
        </w:rPr>
        <w:t xml:space="preserve"> or environments</w:t>
      </w:r>
      <w:r w:rsidRPr="001F531D">
        <w:rPr>
          <w:rFonts w:ascii="Times New Roman" w:eastAsia="MS Mincho" w:hAnsi="Times New Roman" w:cs="Times New Roman"/>
          <w:lang w:eastAsia="ja-JP"/>
        </w:rPr>
        <w:t xml:space="preserve"> as a response to a predicted wider uncertainty.</w:t>
      </w:r>
    </w:p>
    <w:p w:rsidR="00481B0F" w:rsidRPr="001F531D" w:rsidRDefault="00481B0F" w:rsidP="001F531D">
      <w:pPr>
        <w:autoSpaceDE w:val="0"/>
        <w:autoSpaceDN w:val="0"/>
        <w:adjustRightInd w:val="0"/>
        <w:jc w:val="both"/>
        <w:rPr>
          <w:rFonts w:ascii="Times New Roman" w:eastAsia="MS Mincho" w:hAnsi="Times New Roman" w:cs="Times New Roman"/>
          <w:lang w:eastAsia="ja-JP"/>
        </w:rPr>
      </w:pPr>
      <w:r w:rsidRPr="001F531D">
        <w:rPr>
          <w:rFonts w:ascii="Times New Roman" w:eastAsia="MS Mincho" w:hAnsi="Times New Roman" w:cs="Times New Roman"/>
          <w:lang w:eastAsia="ja-JP"/>
        </w:rPr>
        <w:t>Current recommendations for use of seed sources ar</w:t>
      </w:r>
      <w:r w:rsidR="00DB0163" w:rsidRPr="001F531D">
        <w:rPr>
          <w:rFonts w:ascii="Times New Roman" w:eastAsia="MS Mincho" w:hAnsi="Times New Roman" w:cs="Times New Roman"/>
          <w:lang w:eastAsia="ja-JP"/>
        </w:rPr>
        <w:t>e based on provenance trial</w:t>
      </w:r>
      <w:r w:rsidRPr="001F531D">
        <w:rPr>
          <w:rFonts w:ascii="Times New Roman" w:eastAsia="MS Mincho" w:hAnsi="Times New Roman" w:cs="Times New Roman"/>
          <w:lang w:eastAsia="ja-JP"/>
        </w:rPr>
        <w:t>s deployed and analy</w:t>
      </w:r>
      <w:r w:rsidR="00DB0163" w:rsidRPr="001F531D">
        <w:rPr>
          <w:rFonts w:ascii="Times New Roman" w:eastAsia="MS Mincho" w:hAnsi="Times New Roman" w:cs="Times New Roman"/>
          <w:lang w:eastAsia="ja-JP"/>
        </w:rPr>
        <w:t>zed several decades ago, and are not</w:t>
      </w:r>
      <w:r w:rsidR="00883911" w:rsidRPr="001F531D">
        <w:rPr>
          <w:rFonts w:ascii="Times New Roman" w:eastAsia="MS Mincho" w:hAnsi="Times New Roman" w:cs="Times New Roman"/>
          <w:lang w:eastAsia="ja-JP"/>
        </w:rPr>
        <w:t xml:space="preserve"> considering the warming which </w:t>
      </w:r>
      <w:r w:rsidRPr="001F531D">
        <w:rPr>
          <w:rFonts w:ascii="Times New Roman" w:eastAsia="MS Mincho" w:hAnsi="Times New Roman" w:cs="Times New Roman"/>
          <w:lang w:eastAsia="ja-JP"/>
        </w:rPr>
        <w:t xml:space="preserve">already occurred, </w:t>
      </w:r>
      <w:r w:rsidR="00883911" w:rsidRPr="001F531D">
        <w:rPr>
          <w:rFonts w:ascii="Times New Roman" w:eastAsia="MS Mincho" w:hAnsi="Times New Roman" w:cs="Times New Roman"/>
          <w:lang w:eastAsia="ja-JP"/>
        </w:rPr>
        <w:t>or</w:t>
      </w:r>
      <w:r w:rsidRPr="001F531D">
        <w:rPr>
          <w:rFonts w:ascii="Times New Roman" w:eastAsia="MS Mincho" w:hAnsi="Times New Roman" w:cs="Times New Roman"/>
          <w:lang w:eastAsia="ja-JP"/>
        </w:rPr>
        <w:t xml:space="preserve"> the predicted additional warming in the future. The speed of temperature rise in Sweden relevant to seed sources I set to one degree 1991-2040 starting 1990</w:t>
      </w:r>
      <w:r w:rsidR="00DB0163" w:rsidRPr="001F531D">
        <w:rPr>
          <w:rFonts w:ascii="Times New Roman" w:eastAsia="MS Mincho" w:hAnsi="Times New Roman" w:cs="Times New Roman"/>
          <w:lang w:eastAsia="ja-JP"/>
        </w:rPr>
        <w:t xml:space="preserve"> and continuously rising after that</w:t>
      </w:r>
      <w:r w:rsidRPr="001F531D">
        <w:rPr>
          <w:rFonts w:ascii="Times New Roman" w:eastAsia="MS Mincho" w:hAnsi="Times New Roman" w:cs="Times New Roman"/>
          <w:lang w:eastAsia="ja-JP"/>
        </w:rPr>
        <w:t>. Other factor</w:t>
      </w:r>
      <w:r w:rsidR="00DB0163" w:rsidRPr="001F531D">
        <w:rPr>
          <w:rFonts w:ascii="Times New Roman" w:eastAsia="MS Mincho" w:hAnsi="Times New Roman" w:cs="Times New Roman"/>
          <w:lang w:eastAsia="ja-JP"/>
        </w:rPr>
        <w:t>s are also likely to change</w:t>
      </w:r>
      <w:r w:rsidRPr="001F531D">
        <w:rPr>
          <w:rFonts w:ascii="Times New Roman" w:eastAsia="MS Mincho" w:hAnsi="Times New Roman" w:cs="Times New Roman"/>
          <w:lang w:eastAsia="ja-JP"/>
        </w:rPr>
        <w:t xml:space="preserve"> (maritimity, precipitation, patterns of pests and pathogens), but quantitative predictions are highly uncertain and the response for</w:t>
      </w:r>
      <w:r w:rsidR="007E7BAD" w:rsidRPr="001F531D">
        <w:rPr>
          <w:rFonts w:ascii="Times New Roman" w:eastAsia="MS Mincho" w:hAnsi="Times New Roman" w:cs="Times New Roman"/>
          <w:lang w:eastAsia="ja-JP"/>
        </w:rPr>
        <w:t xml:space="preserve"> seed source within species can</w:t>
      </w:r>
      <w:r w:rsidRPr="001F531D">
        <w:rPr>
          <w:rFonts w:ascii="Times New Roman" w:eastAsia="MS Mincho" w:hAnsi="Times New Roman" w:cs="Times New Roman"/>
          <w:lang w:eastAsia="ja-JP"/>
        </w:rPr>
        <w:t>not be safely predicted, so the only safe-guard to these other possible associated changes is to make seed orchard crops robust to change. Half a degree warming (quarter of a century) may already have happened or occur in the near future. At planting, the critical period is the years immediately after planting, if the forest establishes well, it will probably grow acceptable in a warmer climate, at least where drought is not serious</w:t>
      </w:r>
      <w:r w:rsidR="00883911" w:rsidRPr="001F531D">
        <w:rPr>
          <w:rFonts w:ascii="Times New Roman" w:eastAsia="MS Mincho" w:hAnsi="Times New Roman" w:cs="Times New Roman"/>
          <w:lang w:eastAsia="ja-JP"/>
        </w:rPr>
        <w:t>, and it is not in most of Sweden</w:t>
      </w:r>
      <w:r w:rsidRPr="001F531D">
        <w:rPr>
          <w:rFonts w:ascii="Times New Roman" w:eastAsia="MS Mincho" w:hAnsi="Times New Roman" w:cs="Times New Roman"/>
          <w:lang w:eastAsia="ja-JP"/>
        </w:rPr>
        <w:t>. In response to global warming it is recommended that seed sources are deployed at a</w:t>
      </w:r>
      <w:r w:rsidR="00595D24" w:rsidRPr="001F531D">
        <w:rPr>
          <w:rFonts w:ascii="Times New Roman" w:eastAsia="MS Mincho" w:hAnsi="Times New Roman" w:cs="Times New Roman"/>
          <w:lang w:eastAsia="ja-JP"/>
        </w:rPr>
        <w:t xml:space="preserve"> higher elevation </w:t>
      </w:r>
      <w:r w:rsidRPr="001F531D">
        <w:rPr>
          <w:rFonts w:ascii="Times New Roman" w:eastAsia="MS Mincho" w:hAnsi="Times New Roman" w:cs="Times New Roman"/>
          <w:lang w:eastAsia="ja-JP"/>
        </w:rPr>
        <w:t>rather than transferred longer north, as north transfer also affect light climate</w:t>
      </w:r>
      <w:r w:rsidR="00883911" w:rsidRPr="001F531D">
        <w:rPr>
          <w:rFonts w:ascii="Times New Roman" w:eastAsia="MS Mincho" w:hAnsi="Times New Roman" w:cs="Times New Roman"/>
          <w:lang w:eastAsia="ja-JP"/>
        </w:rPr>
        <w:t>, but rise in altitude does not</w:t>
      </w:r>
      <w:r w:rsidRPr="001F531D">
        <w:rPr>
          <w:rFonts w:ascii="Times New Roman" w:eastAsia="MS Mincho" w:hAnsi="Times New Roman" w:cs="Times New Roman"/>
          <w:lang w:eastAsia="ja-JP"/>
        </w:rPr>
        <w:t>. When establishing new seed orchards, the foreseen planting is several decades ahead and my recommendation is to care for a one degree warmer climate. A principle should be that changes seem safe, that they are unlikely to over-compensate for global warming and they will have marginal effects. The con</w:t>
      </w:r>
      <w:r w:rsidR="00DB0163" w:rsidRPr="001F531D">
        <w:rPr>
          <w:rFonts w:ascii="Times New Roman" w:eastAsia="MS Mincho" w:hAnsi="Times New Roman" w:cs="Times New Roman"/>
          <w:lang w:eastAsia="ja-JP"/>
        </w:rPr>
        <w:t>sequences of a one degree temperature rise</w:t>
      </w:r>
      <w:r w:rsidRPr="001F531D">
        <w:rPr>
          <w:rFonts w:ascii="Times New Roman" w:eastAsia="MS Mincho" w:hAnsi="Times New Roman" w:cs="Times New Roman"/>
          <w:lang w:eastAsia="ja-JP"/>
        </w:rPr>
        <w:t xml:space="preserve"> will</w:t>
      </w:r>
      <w:r w:rsidR="007E7BAD" w:rsidRPr="001F531D">
        <w:rPr>
          <w:rFonts w:ascii="Times New Roman" w:eastAsia="MS Mincho" w:hAnsi="Times New Roman" w:cs="Times New Roman"/>
          <w:lang w:eastAsia="ja-JP"/>
        </w:rPr>
        <w:t xml:space="preserve"> be</w:t>
      </w:r>
      <w:r w:rsidRPr="001F531D">
        <w:rPr>
          <w:rFonts w:ascii="Times New Roman" w:eastAsia="MS Mincho" w:hAnsi="Times New Roman" w:cs="Times New Roman"/>
          <w:lang w:eastAsia="ja-JP"/>
        </w:rPr>
        <w:t xml:space="preserve"> limited. But if no change i</w:t>
      </w:r>
      <w:r w:rsidR="00DB0163" w:rsidRPr="001F531D">
        <w:rPr>
          <w:rFonts w:ascii="Times New Roman" w:eastAsia="MS Mincho" w:hAnsi="Times New Roman" w:cs="Times New Roman"/>
          <w:lang w:eastAsia="ja-JP"/>
        </w:rPr>
        <w:t xml:space="preserve">s made now and it becomes </w:t>
      </w:r>
      <w:r w:rsidRPr="001F531D">
        <w:rPr>
          <w:rFonts w:ascii="Times New Roman" w:eastAsia="MS Mincho" w:hAnsi="Times New Roman" w:cs="Times New Roman"/>
          <w:lang w:eastAsia="ja-JP"/>
        </w:rPr>
        <w:t>warmer</w:t>
      </w:r>
      <w:r w:rsidR="00DB0163" w:rsidRPr="001F531D">
        <w:rPr>
          <w:rFonts w:ascii="Times New Roman" w:eastAsia="MS Mincho" w:hAnsi="Times New Roman" w:cs="Times New Roman"/>
          <w:lang w:eastAsia="ja-JP"/>
        </w:rPr>
        <w:t xml:space="preserve"> than expected or the effect is larger than expected</w:t>
      </w:r>
      <w:r w:rsidRPr="001F531D">
        <w:rPr>
          <w:rFonts w:ascii="Times New Roman" w:eastAsia="MS Mincho" w:hAnsi="Times New Roman" w:cs="Times New Roman"/>
          <w:lang w:eastAsia="ja-JP"/>
        </w:rPr>
        <w:t>, there is a penalty for waiting with the change. Besides that, it is politically correct to respond to global warming</w:t>
      </w:r>
      <w:r w:rsidR="00595D24" w:rsidRPr="001F531D">
        <w:rPr>
          <w:rFonts w:ascii="Times New Roman" w:eastAsia="MS Mincho" w:hAnsi="Times New Roman" w:cs="Times New Roman"/>
          <w:lang w:eastAsia="ja-JP"/>
        </w:rPr>
        <w:t xml:space="preserve"> and expected by forestry</w:t>
      </w:r>
      <w:r w:rsidRPr="001F531D">
        <w:rPr>
          <w:rFonts w:ascii="Times New Roman" w:eastAsia="MS Mincho" w:hAnsi="Times New Roman" w:cs="Times New Roman"/>
          <w:lang w:eastAsia="ja-JP"/>
        </w:rPr>
        <w:t>.</w:t>
      </w:r>
    </w:p>
    <w:sectPr w:rsidR="00481B0F" w:rsidRPr="001F531D" w:rsidSect="001F531D">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A3D" w:rsidRDefault="00263A3D" w:rsidP="005874E5">
      <w:pPr>
        <w:spacing w:after="0" w:line="240" w:lineRule="auto"/>
      </w:pPr>
      <w:r>
        <w:separator/>
      </w:r>
    </w:p>
  </w:endnote>
  <w:endnote w:type="continuationSeparator" w:id="0">
    <w:p w:rsidR="00263A3D" w:rsidRDefault="00263A3D" w:rsidP="005874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A3D" w:rsidRDefault="00263A3D" w:rsidP="005874E5">
      <w:pPr>
        <w:spacing w:after="0" w:line="240" w:lineRule="auto"/>
      </w:pPr>
      <w:r>
        <w:separator/>
      </w:r>
    </w:p>
  </w:footnote>
  <w:footnote w:type="continuationSeparator" w:id="0">
    <w:p w:rsidR="00263A3D" w:rsidRDefault="00263A3D" w:rsidP="005874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30E5A"/>
    <w:rsid w:val="00151B2F"/>
    <w:rsid w:val="00157714"/>
    <w:rsid w:val="001B517D"/>
    <w:rsid w:val="001C2DBC"/>
    <w:rsid w:val="001F531D"/>
    <w:rsid w:val="00235C9A"/>
    <w:rsid w:val="00263A3D"/>
    <w:rsid w:val="002A0216"/>
    <w:rsid w:val="002F7346"/>
    <w:rsid w:val="00322B37"/>
    <w:rsid w:val="003D5CFF"/>
    <w:rsid w:val="00407E44"/>
    <w:rsid w:val="00427B64"/>
    <w:rsid w:val="004412C6"/>
    <w:rsid w:val="00481B0F"/>
    <w:rsid w:val="004B1990"/>
    <w:rsid w:val="00560809"/>
    <w:rsid w:val="005874E5"/>
    <w:rsid w:val="00595D24"/>
    <w:rsid w:val="005C530A"/>
    <w:rsid w:val="005E4F2D"/>
    <w:rsid w:val="007E7BAD"/>
    <w:rsid w:val="00855961"/>
    <w:rsid w:val="00883911"/>
    <w:rsid w:val="008B41E3"/>
    <w:rsid w:val="008C485B"/>
    <w:rsid w:val="00962D2C"/>
    <w:rsid w:val="009B5A67"/>
    <w:rsid w:val="00A07747"/>
    <w:rsid w:val="00A404C7"/>
    <w:rsid w:val="00C00730"/>
    <w:rsid w:val="00C1557C"/>
    <w:rsid w:val="00C30671"/>
    <w:rsid w:val="00C77F60"/>
    <w:rsid w:val="00D029B5"/>
    <w:rsid w:val="00DA299A"/>
    <w:rsid w:val="00DB0163"/>
    <w:rsid w:val="00DD6CD2"/>
    <w:rsid w:val="00E6335C"/>
    <w:rsid w:val="00E66C47"/>
    <w:rsid w:val="00F30E5A"/>
    <w:rsid w:val="00F334F9"/>
    <w:rsid w:val="00FC791F"/>
    <w:rsid w:val="00FE1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B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6CD2"/>
    <w:pPr>
      <w:spacing w:before="30" w:after="30" w:line="240" w:lineRule="auto"/>
    </w:pPr>
    <w:rPr>
      <w:rFonts w:ascii="Times New Roman" w:hAnsi="Times New Roman" w:cs="Times New Roman"/>
      <w:sz w:val="24"/>
      <w:szCs w:val="24"/>
    </w:rPr>
  </w:style>
  <w:style w:type="character" w:styleId="Strong">
    <w:name w:val="Strong"/>
    <w:basedOn w:val="DefaultParagraphFont"/>
    <w:uiPriority w:val="22"/>
    <w:qFormat/>
    <w:rsid w:val="00DD6CD2"/>
    <w:rPr>
      <w:b/>
      <w:bCs/>
    </w:rPr>
  </w:style>
  <w:style w:type="paragraph" w:customStyle="1" w:styleId="font11times">
    <w:name w:val="font11_times"/>
    <w:basedOn w:val="Normal"/>
    <w:rsid w:val="00C1557C"/>
    <w:pPr>
      <w:spacing w:before="30" w:after="30" w:line="210" w:lineRule="atLeast"/>
    </w:pPr>
    <w:rPr>
      <w:rFonts w:ascii="Times New Roman" w:eastAsia="Times New Roman" w:hAnsi="Times New Roman" w:cs="Times New Roman"/>
      <w:sz w:val="17"/>
      <w:szCs w:val="17"/>
    </w:rPr>
  </w:style>
  <w:style w:type="character" w:customStyle="1" w:styleId="font11timesbold1">
    <w:name w:val="font11_timesbold1"/>
    <w:basedOn w:val="DefaultParagraphFont"/>
    <w:rsid w:val="00C1557C"/>
    <w:rPr>
      <w:rFonts w:ascii="Times New Roman" w:hAnsi="Times New Roman" w:cs="Times New Roman" w:hint="default"/>
      <w:b/>
      <w:bCs/>
      <w:sz w:val="17"/>
      <w:szCs w:val="17"/>
    </w:rPr>
  </w:style>
  <w:style w:type="character" w:styleId="Hyperlink">
    <w:name w:val="Hyperlink"/>
    <w:basedOn w:val="DefaultParagraphFont"/>
    <w:uiPriority w:val="99"/>
    <w:unhideWhenUsed/>
    <w:rsid w:val="00855961"/>
    <w:rPr>
      <w:color w:val="0000FF" w:themeColor="hyperlink"/>
      <w:u w:val="single"/>
    </w:rPr>
  </w:style>
  <w:style w:type="paragraph" w:styleId="Header">
    <w:name w:val="header"/>
    <w:basedOn w:val="Normal"/>
    <w:link w:val="HeaderChar"/>
    <w:uiPriority w:val="99"/>
    <w:semiHidden/>
    <w:unhideWhenUsed/>
    <w:rsid w:val="005874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74E5"/>
  </w:style>
  <w:style w:type="paragraph" w:styleId="Footer">
    <w:name w:val="footer"/>
    <w:basedOn w:val="Normal"/>
    <w:link w:val="FooterChar"/>
    <w:uiPriority w:val="99"/>
    <w:semiHidden/>
    <w:unhideWhenUsed/>
    <w:rsid w:val="005874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74E5"/>
  </w:style>
</w:styles>
</file>

<file path=word/webSettings.xml><?xml version="1.0" encoding="utf-8"?>
<w:webSettings xmlns:r="http://schemas.openxmlformats.org/officeDocument/2006/relationships" xmlns:w="http://schemas.openxmlformats.org/wordprocessingml/2006/main">
  <w:divs>
    <w:div w:id="392965497">
      <w:bodyDiv w:val="1"/>
      <w:marLeft w:val="0"/>
      <w:marRight w:val="0"/>
      <w:marTop w:val="0"/>
      <w:marBottom w:val="0"/>
      <w:divBdr>
        <w:top w:val="none" w:sz="0" w:space="0" w:color="auto"/>
        <w:left w:val="none" w:sz="0" w:space="0" w:color="auto"/>
        <w:bottom w:val="none" w:sz="0" w:space="0" w:color="auto"/>
        <w:right w:val="none" w:sz="0" w:space="0" w:color="auto"/>
      </w:divBdr>
    </w:div>
    <w:div w:id="16953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SLU, Umeå</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 Lindgren</dc:creator>
  <cp:keywords/>
  <dc:description/>
  <cp:lastModifiedBy>Dag Lindgren</cp:lastModifiedBy>
  <cp:revision>3</cp:revision>
  <dcterms:created xsi:type="dcterms:W3CDTF">2010-01-04T12:30:00Z</dcterms:created>
  <dcterms:modified xsi:type="dcterms:W3CDTF">2010-01-04T12:40:00Z</dcterms:modified>
</cp:coreProperties>
</file>